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F5" w:rsidRDefault="00CE70F5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  <w:r w:rsidRPr="00EC2737">
        <w:rPr>
          <w:rFonts w:ascii="Times New Roman" w:eastAsia="Times New Roman" w:hAnsi="Times New Roman" w:cs="Times New Roman"/>
          <w:b/>
          <w:bCs/>
          <w:i/>
          <w:noProof/>
          <w:color w:val="000000" w:themeColor="text1"/>
          <w:spacing w:val="-9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64E6E0B" wp14:editId="29E05AA3">
            <wp:simplePos x="0" y="0"/>
            <wp:positionH relativeFrom="margin">
              <wp:align>right</wp:align>
            </wp:positionH>
            <wp:positionV relativeFrom="paragraph">
              <wp:posOffset>210623</wp:posOffset>
            </wp:positionV>
            <wp:extent cx="6645910" cy="9138126"/>
            <wp:effectExtent l="0" t="0" r="2540" b="6350"/>
            <wp:wrapNone/>
            <wp:docPr id="1" name="Рисунок 1" descr="E:\режим дня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жим дня 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EC2737" w:rsidRDefault="00EC2737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  <w:bookmarkStart w:id="0" w:name="_GoBack"/>
      <w:bookmarkEnd w:id="0"/>
    </w:p>
    <w:p w:rsidR="00A405F8" w:rsidRPr="00693E54" w:rsidRDefault="00A405F8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lastRenderedPageBreak/>
        <w:t>Р</w:t>
      </w:r>
      <w:r w:rsidRPr="00AF709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ежим дня в детском саду на</w:t>
      </w:r>
      <w:r w:rsidRPr="00A87E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693E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eastAsia="ru-RU"/>
        </w:rPr>
        <w:t>теплый период года</w:t>
      </w:r>
    </w:p>
    <w:p w:rsidR="00A405F8" w:rsidRDefault="008A33AA" w:rsidP="00A405F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1-я младшая группа </w:t>
      </w:r>
    </w:p>
    <w:p w:rsidR="00A405F8" w:rsidRPr="00193027" w:rsidRDefault="00A405F8" w:rsidP="00A405F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детей на улице, спокойные игры, утренняя гимнастика на воздухе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7.00-8.0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0-9.00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беседы,</w:t>
            </w:r>
            <w:r w:rsidR="0097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 ,игры, наблюдения, труд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9.15-11.3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обеду, обед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DF2FC5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11.30-12.00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DF2FC5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-15.00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подготовка к полднику гигиенические процедуры, полдник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15.00-15.30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15.30-16.15</w:t>
            </w:r>
          </w:p>
        </w:tc>
      </w:tr>
      <w:tr w:rsidR="00A405F8" w:rsidRPr="007C3D28" w:rsidTr="004030E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</w:t>
            </w:r>
            <w:r w:rsidR="001B7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товка к прогулке, прогулка, ОД в РМ, самостоятельная деятельность, </w:t>
            </w: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16.15-19.00</w:t>
            </w:r>
          </w:p>
        </w:tc>
      </w:tr>
    </w:tbl>
    <w:p w:rsidR="00CE70F5" w:rsidRDefault="00CE70F5" w:rsidP="004878FE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8A33AA" w:rsidRPr="00AF709A" w:rsidRDefault="008A33AA" w:rsidP="004878FE">
      <w:pPr>
        <w:jc w:val="center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Р</w:t>
      </w:r>
      <w:r w:rsidRPr="00AF709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ежим дня в детском саду на холодный период года</w:t>
      </w:r>
    </w:p>
    <w:p w:rsidR="008A33AA" w:rsidRPr="00AF709A" w:rsidRDefault="008A33AA" w:rsidP="008A33A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2-я младшая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658"/>
      </w:tblGrid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Прием детей, игры, работа с родителями </w:t>
            </w:r>
          </w:p>
        </w:tc>
        <w:tc>
          <w:tcPr>
            <w:tcW w:w="2658" w:type="dxa"/>
            <w:hideMark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7.00 – 8.00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58" w:type="dxa"/>
            <w:hideMark/>
          </w:tcPr>
          <w:p w:rsidR="008A33AA" w:rsidRPr="00AF709A" w:rsidRDefault="00E15197" w:rsidP="006775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8.00 </w:t>
            </w:r>
            <w:r w:rsidR="008A33AA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– 8.10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58" w:type="dxa"/>
            <w:hideMark/>
          </w:tcPr>
          <w:p w:rsidR="008A33AA" w:rsidRPr="00AF709A" w:rsidRDefault="00E15197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8.10 – 8.40</w:t>
            </w:r>
          </w:p>
        </w:tc>
      </w:tr>
      <w:tr w:rsidR="00E15197" w:rsidRPr="00AF709A" w:rsidTr="00E67C18">
        <w:tc>
          <w:tcPr>
            <w:tcW w:w="7479" w:type="dxa"/>
          </w:tcPr>
          <w:p w:rsidR="00E15197" w:rsidRPr="00AF709A" w:rsidRDefault="00E15197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2658" w:type="dxa"/>
          </w:tcPr>
          <w:p w:rsidR="00E15197" w:rsidRPr="00AF709A" w:rsidRDefault="00E15197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8.40 – 8.55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2658" w:type="dxa"/>
            <w:hideMark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8.55 – 9.00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НОД (вариативность)</w:t>
            </w:r>
          </w:p>
        </w:tc>
        <w:tc>
          <w:tcPr>
            <w:tcW w:w="2658" w:type="dxa"/>
            <w:hideMark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 – 9.40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658" w:type="dxa"/>
            <w:hideMark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9.40 – 9.50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Прогулка, игры, наблюдения, труд</w:t>
            </w:r>
          </w:p>
        </w:tc>
        <w:tc>
          <w:tcPr>
            <w:tcW w:w="2658" w:type="dxa"/>
            <w:hideMark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9.50 – 11.50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658" w:type="dxa"/>
            <w:hideMark/>
          </w:tcPr>
          <w:p w:rsidR="008A33AA" w:rsidRPr="00AF709A" w:rsidRDefault="00E15197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11.45 – 12.15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58" w:type="dxa"/>
            <w:hideMark/>
          </w:tcPr>
          <w:p w:rsidR="008A33AA" w:rsidRPr="00AF709A" w:rsidRDefault="00E15197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12.15</w:t>
            </w:r>
            <w:r w:rsidR="00FA14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12.3</w:t>
            </w:r>
            <w:r w:rsidR="008A33AA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58" w:type="dxa"/>
            <w:hideMark/>
          </w:tcPr>
          <w:p w:rsidR="008A33AA" w:rsidRPr="00AF709A" w:rsidRDefault="00FA14A9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12.3</w:t>
            </w:r>
            <w:r w:rsidR="008A33AA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 – 15.00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2658" w:type="dxa"/>
            <w:hideMark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 – 15.30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58" w:type="dxa"/>
            <w:hideMark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15.30 – 16.00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Игры, упражнения коррекционной направленности (по заданию специалистов)</w:t>
            </w:r>
            <w:r w:rsidR="00E1519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ОД в РМ</w:t>
            </w:r>
          </w:p>
        </w:tc>
        <w:tc>
          <w:tcPr>
            <w:tcW w:w="2658" w:type="dxa"/>
            <w:hideMark/>
          </w:tcPr>
          <w:p w:rsidR="008A33AA" w:rsidRPr="00AF709A" w:rsidRDefault="00E15197" w:rsidP="00E67C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16.00 – 17.00</w:t>
            </w:r>
          </w:p>
        </w:tc>
      </w:tr>
      <w:tr w:rsidR="008A33AA" w:rsidRPr="00AF709A" w:rsidTr="00E67C18">
        <w:tc>
          <w:tcPr>
            <w:tcW w:w="7479" w:type="dxa"/>
          </w:tcPr>
          <w:p w:rsidR="008A33AA" w:rsidRPr="00AF709A" w:rsidRDefault="008A33AA" w:rsidP="00E6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игры детей</w:t>
            </w:r>
          </w:p>
        </w:tc>
        <w:tc>
          <w:tcPr>
            <w:tcW w:w="2658" w:type="dxa"/>
            <w:hideMark/>
          </w:tcPr>
          <w:p w:rsidR="008A33AA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8A33AA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A33AA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 – 19.00</w:t>
            </w:r>
          </w:p>
        </w:tc>
      </w:tr>
    </w:tbl>
    <w:p w:rsidR="008A33AA" w:rsidRPr="00693E54" w:rsidRDefault="008A33AA" w:rsidP="008A33AA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693E5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lastRenderedPageBreak/>
        <w:t>Режим дня в детском саду на</w:t>
      </w:r>
      <w:r w:rsidRPr="00693E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eastAsia="ru-RU"/>
        </w:rPr>
        <w:t xml:space="preserve"> теплый период года</w:t>
      </w:r>
    </w:p>
    <w:p w:rsidR="004878FE" w:rsidRDefault="008A33AA" w:rsidP="00E1519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2-я младшая группа  </w:t>
      </w:r>
    </w:p>
    <w:p w:rsidR="008A33AA" w:rsidRPr="00193027" w:rsidRDefault="008A33AA" w:rsidP="00E1519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детей на улице, спокойные игры, утренняя гимнастика на воздухе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7.00-8.20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8.20-9.00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беседы,игры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 ,игры, наблюдения, труд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9.15-12.00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обеду, обед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1C488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12.00-12.3</w:t>
            </w:r>
            <w:r w:rsidR="008A33AA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1C488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  <w:r w:rsidR="008A33AA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0-15.00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подготовка к полднику гигиенические процедуры, полдник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15.00-15.30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15.30-16.15</w:t>
            </w:r>
          </w:p>
        </w:tc>
      </w:tr>
      <w:tr w:rsidR="008A33AA" w:rsidRPr="007C3D28" w:rsidTr="00E67C18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E67C1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AA" w:rsidRPr="007C3D28" w:rsidRDefault="008A33AA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16.15-19.00</w:t>
            </w:r>
          </w:p>
        </w:tc>
      </w:tr>
    </w:tbl>
    <w:p w:rsidR="008A33AA" w:rsidRDefault="008A33AA" w:rsidP="00A405F8">
      <w:pP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A405F8" w:rsidRPr="00AF709A" w:rsidRDefault="00A405F8" w:rsidP="004878FE">
      <w:pPr>
        <w:jc w:val="center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Р</w:t>
      </w:r>
      <w:r w:rsidRPr="00AF709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ежим дня в детском саду на холодный период года</w:t>
      </w:r>
    </w:p>
    <w:p w:rsidR="00A405F8" w:rsidRPr="00693E54" w:rsidRDefault="008A33AA" w:rsidP="00A405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3E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Средняя группа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2"/>
        <w:gridCol w:w="2457"/>
      </w:tblGrid>
      <w:tr w:rsidR="00A405F8" w:rsidRPr="00A87E93" w:rsidTr="00E776CE">
        <w:trPr>
          <w:jc w:val="center"/>
        </w:trPr>
        <w:tc>
          <w:tcPr>
            <w:tcW w:w="7602" w:type="dxa"/>
            <w:hideMark/>
          </w:tcPr>
          <w:p w:rsidR="00A405F8" w:rsidRPr="00A87E93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87E9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Прием детей, игры, работа с родителями </w:t>
            </w:r>
          </w:p>
        </w:tc>
        <w:tc>
          <w:tcPr>
            <w:tcW w:w="2457" w:type="dxa"/>
            <w:hideMark/>
          </w:tcPr>
          <w:p w:rsidR="00A405F8" w:rsidRPr="0067757D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7.00 – 8.10</w:t>
            </w:r>
          </w:p>
        </w:tc>
      </w:tr>
      <w:tr w:rsidR="00A405F8" w:rsidRPr="00AF709A" w:rsidTr="00E776CE">
        <w:trPr>
          <w:jc w:val="center"/>
        </w:trPr>
        <w:tc>
          <w:tcPr>
            <w:tcW w:w="7602" w:type="dxa"/>
            <w:hideMark/>
          </w:tcPr>
          <w:p w:rsidR="00A405F8" w:rsidRPr="00AF709A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457" w:type="dxa"/>
            <w:hideMark/>
          </w:tcPr>
          <w:p w:rsidR="00A405F8" w:rsidRPr="0067757D" w:rsidRDefault="0067757D" w:rsidP="004030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8.10 – 8.20 </w:t>
            </w:r>
          </w:p>
        </w:tc>
      </w:tr>
      <w:tr w:rsidR="00A405F8" w:rsidRPr="00AF709A" w:rsidTr="00E776CE">
        <w:trPr>
          <w:jc w:val="center"/>
        </w:trPr>
        <w:tc>
          <w:tcPr>
            <w:tcW w:w="7602" w:type="dxa"/>
            <w:hideMark/>
          </w:tcPr>
          <w:p w:rsidR="00A405F8" w:rsidRPr="00AF709A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457" w:type="dxa"/>
            <w:hideMark/>
          </w:tcPr>
          <w:p w:rsidR="00A405F8" w:rsidRPr="0067757D" w:rsidRDefault="00E15197" w:rsidP="004030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8.20 – 8.40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2457" w:type="dxa"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8.40 – 8.55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8.55 – 9.00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НОД (вариативность)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 – 9.50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9.50 – 10.00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рогулка, игры, наблюдения, труд, ОД в РМ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10.00 – 12.00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457" w:type="dxa"/>
            <w:hideMark/>
          </w:tcPr>
          <w:p w:rsidR="00E15197" w:rsidRPr="0067757D" w:rsidRDefault="00DE357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12.00 – 12.15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57" w:type="dxa"/>
            <w:hideMark/>
          </w:tcPr>
          <w:p w:rsidR="00E15197" w:rsidRPr="0067757D" w:rsidRDefault="00DE357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12.15 – 12.3</w:t>
            </w:r>
            <w:r w:rsidR="00E15197"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457" w:type="dxa"/>
            <w:hideMark/>
          </w:tcPr>
          <w:p w:rsidR="00E15197" w:rsidRPr="0067757D" w:rsidRDefault="00DE357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12.3</w:t>
            </w:r>
            <w:r w:rsidR="00E15197"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 – 15.00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 – 15.30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Полдник 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15.30 – 16.00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Игры, упражнения коррекционной направленности (по заданию специалистов)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ОД в РМ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16.00 – 17.00</w:t>
            </w:r>
          </w:p>
        </w:tc>
      </w:tr>
      <w:tr w:rsidR="00E15197" w:rsidRPr="00AF709A" w:rsidTr="00E776CE">
        <w:trPr>
          <w:jc w:val="center"/>
        </w:trPr>
        <w:tc>
          <w:tcPr>
            <w:tcW w:w="7602" w:type="dxa"/>
            <w:hideMark/>
          </w:tcPr>
          <w:p w:rsidR="00E15197" w:rsidRPr="00AF709A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прогулке, прогулка, игры детей</w:t>
            </w:r>
          </w:p>
        </w:tc>
        <w:tc>
          <w:tcPr>
            <w:tcW w:w="2457" w:type="dxa"/>
            <w:hideMark/>
          </w:tcPr>
          <w:p w:rsidR="00E15197" w:rsidRPr="0067757D" w:rsidRDefault="00E15197" w:rsidP="00E151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5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16.30 – 19.00</w:t>
            </w:r>
          </w:p>
        </w:tc>
      </w:tr>
    </w:tbl>
    <w:p w:rsidR="00A405F8" w:rsidRPr="00693E54" w:rsidRDefault="00A405F8" w:rsidP="004878FE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693E5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lastRenderedPageBreak/>
        <w:t>Режим дня в детском саду на</w:t>
      </w:r>
      <w:r w:rsidRPr="00693E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eastAsia="ru-RU"/>
        </w:rPr>
        <w:t xml:space="preserve"> теплый период года</w:t>
      </w:r>
    </w:p>
    <w:p w:rsidR="00A405F8" w:rsidRPr="000D1F15" w:rsidRDefault="001B78D6" w:rsidP="00A405F8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группа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8"/>
        <w:gridCol w:w="2459"/>
      </w:tblGrid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детей на улице, спокойные игры, утренняя гимнастика на воздухе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7.00-8.40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 ,наблюдения, игры, труд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9.15-12.10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обеду, обед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EE57F0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12.10-12.30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EE57F0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-15.00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подготовка к полднику гигиенические процедуры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15.00-15.25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15.25-15.50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15.50-16.15</w:t>
            </w:r>
          </w:p>
        </w:tc>
      </w:tr>
      <w:tr w:rsidR="00A405F8" w:rsidRPr="007C3D28" w:rsidTr="00E776CE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</w:t>
            </w:r>
          </w:p>
          <w:p w:rsidR="00A405F8" w:rsidRPr="007C3D28" w:rsidRDefault="00E776CE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Игры-занятия на прогулке, уход домой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67757D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16.15-19.00</w:t>
            </w:r>
          </w:p>
        </w:tc>
      </w:tr>
    </w:tbl>
    <w:p w:rsidR="0067757D" w:rsidRDefault="0067757D" w:rsidP="004878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</w:p>
    <w:p w:rsidR="00A405F8" w:rsidRPr="00AF709A" w:rsidRDefault="00A405F8" w:rsidP="004878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Р</w:t>
      </w:r>
      <w:r w:rsidRPr="00AF709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ежим дня в детском саду на холодный период года</w:t>
      </w:r>
    </w:p>
    <w:p w:rsidR="00A405F8" w:rsidRPr="00AF709A" w:rsidRDefault="001B78D6" w:rsidP="00A405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Старшая группа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658"/>
      </w:tblGrid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Прием и осмотр детей, игры, работа с родителями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7.00 – 8.15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58" w:type="dxa"/>
            <w:hideMark/>
          </w:tcPr>
          <w:p w:rsidR="00A405F8" w:rsidRPr="00AF709A" w:rsidRDefault="00E15197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8.00 – 8.40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8.40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– 8.55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8.55 – 9.00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НОД (вариативность)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 – 10.40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10.40 – 10.45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Прогулка (наблюдения, труд, игры)</w:t>
            </w:r>
          </w:p>
        </w:tc>
        <w:tc>
          <w:tcPr>
            <w:tcW w:w="2658" w:type="dxa"/>
            <w:hideMark/>
          </w:tcPr>
          <w:p w:rsidR="00A405F8" w:rsidRPr="00AF709A" w:rsidRDefault="004831D7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10.45 – 12.1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658" w:type="dxa"/>
            <w:hideMark/>
          </w:tcPr>
          <w:p w:rsidR="00A405F8" w:rsidRPr="004831D7" w:rsidRDefault="004831D7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12.1</w:t>
            </w:r>
            <w:r w:rsidR="001F29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58" w:type="dxa"/>
            <w:hideMark/>
          </w:tcPr>
          <w:p w:rsidR="00A405F8" w:rsidRPr="00AF709A" w:rsidRDefault="004831D7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12.3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58" w:type="dxa"/>
            <w:hideMark/>
          </w:tcPr>
          <w:p w:rsidR="00A405F8" w:rsidRPr="00AF709A" w:rsidRDefault="004831D7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12.3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0 - 15.00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 – 15.3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Полдник 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15.30– 15.50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 – 16.20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Игры, упражнения  коррекционной направленности по заданию специалистов 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16.20 – 17.00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17.00 – 17.10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17.10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19.00</w:t>
            </w:r>
          </w:p>
        </w:tc>
      </w:tr>
    </w:tbl>
    <w:p w:rsidR="00A405F8" w:rsidRPr="00A87E93" w:rsidRDefault="00A405F8" w:rsidP="00A405F8">
      <w:pPr>
        <w:shd w:val="clear" w:color="auto" w:fill="FFFFFF"/>
        <w:spacing w:before="514" w:line="298" w:lineRule="exac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lastRenderedPageBreak/>
        <w:t xml:space="preserve">                          Р</w:t>
      </w:r>
      <w:r w:rsidRPr="00AF709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ежим дня в детском саду на</w:t>
      </w:r>
      <w:r w:rsidRPr="00A87E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693E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eastAsia="ru-RU"/>
        </w:rPr>
        <w:t>теплый период года</w:t>
      </w:r>
    </w:p>
    <w:p w:rsidR="00A405F8" w:rsidRPr="000D1F15" w:rsidRDefault="001B78D6" w:rsidP="00A405F8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Старшая группа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5"/>
        <w:gridCol w:w="2601"/>
      </w:tblGrid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детей на улице, спокойные игры, утренняя гимнастика на воздухе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7.00-8.40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9.00-9.10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наблюдения, труд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9.10-12.20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обеду, обед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9029B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12.20-12.3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9029B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0-15.00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подготовка к полднику гигиенические процедуры, полдник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15.00-15.45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</w:tr>
      <w:tr w:rsidR="00A405F8" w:rsidRPr="007C3D28" w:rsidTr="00693E54"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A9029B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16.10-19.00</w:t>
            </w:r>
          </w:p>
        </w:tc>
      </w:tr>
    </w:tbl>
    <w:p w:rsidR="00693E54" w:rsidRDefault="00A405F8" w:rsidP="00A405F8">
      <w:pP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  <w:lang w:eastAsia="ru-RU"/>
        </w:rPr>
        <w:t xml:space="preserve">                   </w:t>
      </w:r>
    </w:p>
    <w:p w:rsidR="00A405F8" w:rsidRPr="00AF709A" w:rsidRDefault="00A405F8" w:rsidP="00693E54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  <w:lang w:eastAsia="ru-RU"/>
        </w:rPr>
        <w:t>Р</w:t>
      </w:r>
      <w:r w:rsidRPr="00AF709A"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  <w:lang w:eastAsia="ru-RU"/>
        </w:rPr>
        <w:t>ежим дня в детском саду на холодный период года</w:t>
      </w:r>
    </w:p>
    <w:p w:rsidR="00A405F8" w:rsidRPr="00AF709A" w:rsidRDefault="00A405F8" w:rsidP="00A405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Подготовительная к </w:t>
      </w:r>
      <w:r w:rsidR="001B7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школе группа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658"/>
      </w:tblGrid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и осмотр, игры, работа с родителями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 – 8.20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8.00 – 8.40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8.25– 8.55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8.55 – 9.00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 (вариативность)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 – 11.00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 – 11.05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Прогулка (наблюдения, труд, игры)</w:t>
            </w:r>
          </w:p>
        </w:tc>
        <w:tc>
          <w:tcPr>
            <w:tcW w:w="2658" w:type="dxa"/>
            <w:hideMark/>
          </w:tcPr>
          <w:p w:rsidR="00A405F8" w:rsidRPr="00AF709A" w:rsidRDefault="00A9029B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11.05 – 12.1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9029B" w:rsidRPr="00AF709A" w:rsidTr="004030E8">
        <w:trPr>
          <w:jc w:val="center"/>
        </w:trPr>
        <w:tc>
          <w:tcPr>
            <w:tcW w:w="7479" w:type="dxa"/>
            <w:hideMark/>
          </w:tcPr>
          <w:p w:rsidR="00A9029B" w:rsidRPr="00AF709A" w:rsidRDefault="00A9029B" w:rsidP="00A9029B">
            <w:pPr>
              <w:widowControl w:val="0"/>
              <w:tabs>
                <w:tab w:val="left" w:pos="993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658" w:type="dxa"/>
            <w:hideMark/>
          </w:tcPr>
          <w:p w:rsidR="00A9029B" w:rsidRPr="00A9029B" w:rsidRDefault="00A9029B" w:rsidP="00A9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9B"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A9029B" w:rsidRPr="00AF709A" w:rsidTr="004030E8">
        <w:trPr>
          <w:jc w:val="center"/>
        </w:trPr>
        <w:tc>
          <w:tcPr>
            <w:tcW w:w="7479" w:type="dxa"/>
            <w:hideMark/>
          </w:tcPr>
          <w:p w:rsidR="00A9029B" w:rsidRPr="00AF709A" w:rsidRDefault="00A9029B" w:rsidP="00A9029B">
            <w:pPr>
              <w:widowControl w:val="0"/>
              <w:tabs>
                <w:tab w:val="left" w:pos="993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58" w:type="dxa"/>
            <w:hideMark/>
          </w:tcPr>
          <w:p w:rsidR="00A9029B" w:rsidRPr="00A9029B" w:rsidRDefault="00A9029B" w:rsidP="00A9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9B">
              <w:rPr>
                <w:rFonts w:ascii="Times New Roman" w:hAnsi="Times New Roman" w:cs="Times New Roman"/>
                <w:sz w:val="28"/>
                <w:szCs w:val="28"/>
              </w:rPr>
              <w:t>12.15 – 12.30</w:t>
            </w:r>
          </w:p>
        </w:tc>
      </w:tr>
      <w:tr w:rsidR="00A9029B" w:rsidRPr="00AF709A" w:rsidTr="004030E8">
        <w:trPr>
          <w:jc w:val="center"/>
        </w:trPr>
        <w:tc>
          <w:tcPr>
            <w:tcW w:w="7479" w:type="dxa"/>
            <w:hideMark/>
          </w:tcPr>
          <w:p w:rsidR="00A9029B" w:rsidRPr="00AF709A" w:rsidRDefault="00A9029B" w:rsidP="00A9029B">
            <w:pPr>
              <w:widowControl w:val="0"/>
              <w:tabs>
                <w:tab w:val="left" w:pos="993"/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2658" w:type="dxa"/>
            <w:hideMark/>
          </w:tcPr>
          <w:p w:rsidR="00A9029B" w:rsidRPr="00A9029B" w:rsidRDefault="00A9029B" w:rsidP="00A9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9B">
              <w:rPr>
                <w:rFonts w:ascii="Times New Roman" w:hAnsi="Times New Roman" w:cs="Times New Roman"/>
                <w:sz w:val="28"/>
                <w:szCs w:val="28"/>
              </w:rPr>
              <w:t>12.30 - 15.00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658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 – 15.25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15.30– 15.4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405F8" w:rsidRPr="00AF709A" w:rsidTr="004030E8">
        <w:trPr>
          <w:jc w:val="center"/>
        </w:trPr>
        <w:tc>
          <w:tcPr>
            <w:tcW w:w="7479" w:type="dxa"/>
            <w:hideMark/>
          </w:tcPr>
          <w:p w:rsidR="00A405F8" w:rsidRPr="00AF709A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2658" w:type="dxa"/>
            <w:hideMark/>
          </w:tcPr>
          <w:p w:rsidR="00A405F8" w:rsidRPr="00AF709A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15.4</w:t>
            </w:r>
            <w:r w:rsidR="00A405F8" w:rsidRPr="00AF7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– 16.00</w:t>
            </w:r>
          </w:p>
        </w:tc>
      </w:tr>
      <w:tr w:rsidR="00A405F8" w:rsidRPr="00542526" w:rsidTr="004030E8">
        <w:trPr>
          <w:jc w:val="center"/>
        </w:trPr>
        <w:tc>
          <w:tcPr>
            <w:tcW w:w="7479" w:type="dxa"/>
            <w:hideMark/>
          </w:tcPr>
          <w:p w:rsidR="00A405F8" w:rsidRPr="00542526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Игры, упражнения  коррекционной направленности по заданию специалистов</w:t>
            </w:r>
            <w:r w:rsidR="001F2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ОД в РМ</w:t>
            </w:r>
          </w:p>
        </w:tc>
        <w:tc>
          <w:tcPr>
            <w:tcW w:w="2658" w:type="dxa"/>
            <w:hideMark/>
          </w:tcPr>
          <w:p w:rsidR="00A405F8" w:rsidRPr="00542526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16.00 – 17.00</w:t>
            </w:r>
          </w:p>
        </w:tc>
      </w:tr>
      <w:tr w:rsidR="00A405F8" w:rsidRPr="00542526" w:rsidTr="004030E8">
        <w:trPr>
          <w:jc w:val="center"/>
        </w:trPr>
        <w:tc>
          <w:tcPr>
            <w:tcW w:w="7479" w:type="dxa"/>
            <w:hideMark/>
          </w:tcPr>
          <w:p w:rsidR="00A405F8" w:rsidRPr="00542526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658" w:type="dxa"/>
            <w:hideMark/>
          </w:tcPr>
          <w:p w:rsidR="00A405F8" w:rsidRPr="00542526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 – 17.10</w:t>
            </w:r>
          </w:p>
        </w:tc>
      </w:tr>
      <w:tr w:rsidR="00A405F8" w:rsidRPr="00542526" w:rsidTr="004030E8">
        <w:trPr>
          <w:jc w:val="center"/>
        </w:trPr>
        <w:tc>
          <w:tcPr>
            <w:tcW w:w="7479" w:type="dxa"/>
            <w:hideMark/>
          </w:tcPr>
          <w:p w:rsidR="00A405F8" w:rsidRPr="00542526" w:rsidRDefault="00A405F8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658" w:type="dxa"/>
            <w:hideMark/>
          </w:tcPr>
          <w:p w:rsidR="00A405F8" w:rsidRPr="00542526" w:rsidRDefault="001F298F" w:rsidP="004030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17.10 </w:t>
            </w:r>
            <w:r w:rsidR="00A405F8" w:rsidRPr="00542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19.00</w:t>
            </w:r>
          </w:p>
        </w:tc>
      </w:tr>
    </w:tbl>
    <w:p w:rsidR="00A405F8" w:rsidRPr="00693E54" w:rsidRDefault="00A405F8" w:rsidP="00A405F8">
      <w:pPr>
        <w:shd w:val="clear" w:color="auto" w:fill="FFFFFF"/>
        <w:spacing w:before="514" w:line="298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lastRenderedPageBreak/>
        <w:t>Р</w:t>
      </w:r>
      <w:r w:rsidRPr="00AF709A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 xml:space="preserve">ежим дня в детском </w:t>
      </w:r>
      <w:r w:rsidRPr="00693E54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9"/>
          <w:sz w:val="32"/>
          <w:szCs w:val="32"/>
          <w:lang w:eastAsia="ru-RU"/>
        </w:rPr>
        <w:t>саду на</w:t>
      </w:r>
      <w:r w:rsidRPr="00693E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32"/>
          <w:szCs w:val="32"/>
          <w:lang w:eastAsia="ru-RU"/>
        </w:rPr>
        <w:t xml:space="preserve"> теплый период года</w:t>
      </w:r>
    </w:p>
    <w:p w:rsidR="00A405F8" w:rsidRPr="000D1F15" w:rsidRDefault="00A405F8" w:rsidP="00A405F8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</w:t>
      </w:r>
      <w:r w:rsidR="001B7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ельная </w:t>
      </w:r>
      <w:r w:rsidR="00433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школе</w:t>
      </w:r>
      <w:r w:rsidR="001B7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8"/>
        <w:gridCol w:w="2601"/>
      </w:tblGrid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детей на улице, спокойные игры, утренняя гимнастика на воздухе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7.00-8.40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9.00-9.15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прогулке, прогулка , наблюдения. труд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5C0B0F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9.15-12.1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подготовка к обеду, обед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5C0B0F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12.10-12.3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5C0B0F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  <w:r w:rsidR="00A405F8"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0-15.00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подготовка к полднику гигиенические процедуры, полдник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15.00-15.45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15.45-16.10</w:t>
            </w:r>
          </w:p>
        </w:tc>
      </w:tr>
      <w:tr w:rsidR="00A405F8" w:rsidRPr="007C3D28" w:rsidTr="00693E54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4030E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прогулке, прогулка, уход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5F8" w:rsidRPr="007C3D28" w:rsidRDefault="00A405F8" w:rsidP="005C0B0F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16.10-19.00</w:t>
            </w:r>
          </w:p>
        </w:tc>
      </w:tr>
    </w:tbl>
    <w:p w:rsidR="00C72AB6" w:rsidRDefault="00C72AB6"/>
    <w:sectPr w:rsidR="00C72AB6" w:rsidSect="00E77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7"/>
    <w:rsid w:val="001B78D6"/>
    <w:rsid w:val="001C488A"/>
    <w:rsid w:val="001F298F"/>
    <w:rsid w:val="003159D0"/>
    <w:rsid w:val="003615C7"/>
    <w:rsid w:val="003F2707"/>
    <w:rsid w:val="00415A34"/>
    <w:rsid w:val="00433FB9"/>
    <w:rsid w:val="004831D7"/>
    <w:rsid w:val="004878FE"/>
    <w:rsid w:val="005C0B0F"/>
    <w:rsid w:val="005D49B7"/>
    <w:rsid w:val="0067757D"/>
    <w:rsid w:val="00693E54"/>
    <w:rsid w:val="00723EB9"/>
    <w:rsid w:val="008A33AA"/>
    <w:rsid w:val="0097693A"/>
    <w:rsid w:val="00A405F8"/>
    <w:rsid w:val="00A9029B"/>
    <w:rsid w:val="00C72AB6"/>
    <w:rsid w:val="00CD1D8F"/>
    <w:rsid w:val="00CE70F5"/>
    <w:rsid w:val="00D55C46"/>
    <w:rsid w:val="00DE3577"/>
    <w:rsid w:val="00DF2FC5"/>
    <w:rsid w:val="00E15197"/>
    <w:rsid w:val="00E776CE"/>
    <w:rsid w:val="00EC2737"/>
    <w:rsid w:val="00EE57F0"/>
    <w:rsid w:val="00F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065C"/>
  <w15:docId w15:val="{4776186E-3CBC-49FD-932C-10A8471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24</cp:revision>
  <cp:lastPrinted>2022-08-24T10:58:00Z</cp:lastPrinted>
  <dcterms:created xsi:type="dcterms:W3CDTF">2015-09-08T10:15:00Z</dcterms:created>
  <dcterms:modified xsi:type="dcterms:W3CDTF">2022-09-06T10:18:00Z</dcterms:modified>
</cp:coreProperties>
</file>