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48" w:rsidRDefault="00BD2048" w:rsidP="00BD2048">
      <w:pPr>
        <w:pStyle w:val="c0"/>
        <w:shd w:val="clear" w:color="auto" w:fill="FFFFFF"/>
        <w:spacing w:before="0" w:beforeAutospacing="0" w:after="0" w:afterAutospacing="0" w:line="282" w:lineRule="atLeast"/>
        <w:rPr>
          <w:rStyle w:val="c1"/>
          <w:bCs/>
          <w:color w:val="000000"/>
          <w:sz w:val="28"/>
          <w:szCs w:val="28"/>
          <w:lang w:val="en-US"/>
        </w:rPr>
      </w:pPr>
    </w:p>
    <w:p w:rsidR="00BD2048" w:rsidRDefault="00BD2048" w:rsidP="000F57DD">
      <w:pPr>
        <w:pStyle w:val="c0"/>
        <w:shd w:val="clear" w:color="auto" w:fill="FFFFFF"/>
        <w:spacing w:before="0" w:beforeAutospacing="0" w:after="0" w:afterAutospacing="0" w:line="282" w:lineRule="atLeast"/>
        <w:jc w:val="center"/>
        <w:rPr>
          <w:rStyle w:val="c1"/>
          <w:bCs/>
          <w:color w:val="000000"/>
          <w:sz w:val="28"/>
          <w:szCs w:val="28"/>
          <w:lang w:val="en-US"/>
        </w:rPr>
      </w:pPr>
    </w:p>
    <w:p w:rsidR="00BD2048" w:rsidRDefault="00BD2048" w:rsidP="000F57DD">
      <w:pPr>
        <w:pStyle w:val="c0"/>
        <w:shd w:val="clear" w:color="auto" w:fill="FFFFFF"/>
        <w:spacing w:before="0" w:beforeAutospacing="0" w:after="0" w:afterAutospacing="0" w:line="282" w:lineRule="atLeast"/>
        <w:jc w:val="center"/>
        <w:rPr>
          <w:rStyle w:val="c1"/>
          <w:bCs/>
          <w:color w:val="000000"/>
          <w:sz w:val="28"/>
          <w:szCs w:val="28"/>
          <w:lang w:val="en-US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6645910" cy="4987569"/>
            <wp:effectExtent l="19050" t="0" r="2540" b="0"/>
            <wp:docPr id="2" name="Рисунок 1" descr="C:\Documents and Settings\Admin\Рабочий стол\Новая папка\DSC0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DSC03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7DD" w:rsidRDefault="000F57DD" w:rsidP="006C4009">
      <w:pPr>
        <w:pStyle w:val="c0"/>
        <w:shd w:val="clear" w:color="auto" w:fill="FFFFFF"/>
        <w:spacing w:before="0" w:beforeAutospacing="0" w:after="0" w:afterAutospacing="0" w:line="282" w:lineRule="atLeast"/>
        <w:ind w:left="567"/>
        <w:jc w:val="center"/>
        <w:rPr>
          <w:rStyle w:val="c1"/>
          <w:bCs/>
          <w:color w:val="000000"/>
          <w:sz w:val="28"/>
          <w:szCs w:val="28"/>
          <w:lang w:val="en-US"/>
        </w:rPr>
      </w:pPr>
    </w:p>
    <w:p w:rsidR="00F4509D" w:rsidRPr="000D6C90" w:rsidRDefault="00F4509D" w:rsidP="000D6C90">
      <w:pPr>
        <w:pStyle w:val="c0"/>
        <w:shd w:val="clear" w:color="auto" w:fill="FFFFFF"/>
        <w:spacing w:before="0" w:beforeAutospacing="0" w:after="0" w:afterAutospacing="0" w:line="282" w:lineRule="atLeast"/>
        <w:rPr>
          <w:rStyle w:val="c1"/>
          <w:bCs/>
          <w:color w:val="000000"/>
          <w:sz w:val="28"/>
          <w:szCs w:val="28"/>
        </w:rPr>
      </w:pPr>
    </w:p>
    <w:p w:rsidR="00935CD6" w:rsidRPr="00DC72B6" w:rsidRDefault="00935CD6" w:rsidP="00871068">
      <w:pPr>
        <w:pStyle w:val="c0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color w:val="000000"/>
          <w:sz w:val="28"/>
          <w:szCs w:val="28"/>
        </w:rPr>
      </w:pPr>
      <w:r w:rsidRPr="00DC72B6">
        <w:rPr>
          <w:rStyle w:val="c1"/>
          <w:bCs/>
          <w:color w:val="000000"/>
          <w:sz w:val="28"/>
          <w:szCs w:val="28"/>
        </w:rPr>
        <w:t>Паспорт дидактической игры</w:t>
      </w:r>
    </w:p>
    <w:p w:rsidR="00935CD6" w:rsidRPr="0007160F" w:rsidRDefault="00935CD6" w:rsidP="00871068">
      <w:pPr>
        <w:pStyle w:val="c0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rStyle w:val="c5"/>
          <w:b/>
          <w:bCs/>
          <w:color w:val="000000"/>
          <w:sz w:val="28"/>
          <w:szCs w:val="28"/>
        </w:rPr>
      </w:pPr>
      <w:r w:rsidRPr="0007160F">
        <w:rPr>
          <w:rStyle w:val="c5"/>
          <w:b/>
          <w:bCs/>
          <w:color w:val="000000"/>
          <w:sz w:val="28"/>
          <w:szCs w:val="28"/>
        </w:rPr>
        <w:t>«Математический калейдоскоп»</w:t>
      </w:r>
    </w:p>
    <w:p w:rsidR="006C4009" w:rsidRDefault="006C4009" w:rsidP="00871068">
      <w:pPr>
        <w:pStyle w:val="c0"/>
        <w:shd w:val="clear" w:color="auto" w:fill="FFFFFF"/>
        <w:spacing w:before="0" w:beforeAutospacing="0" w:after="0" w:afterAutospacing="0" w:line="276" w:lineRule="auto"/>
        <w:ind w:left="567"/>
        <w:rPr>
          <w:sz w:val="28"/>
          <w:szCs w:val="28"/>
        </w:rPr>
      </w:pPr>
    </w:p>
    <w:p w:rsidR="00EB513C" w:rsidRPr="002A5D58" w:rsidRDefault="00EB513C" w:rsidP="00871068">
      <w:pPr>
        <w:pStyle w:val="c0"/>
        <w:shd w:val="clear" w:color="auto" w:fill="FFFFFF"/>
        <w:spacing w:before="0" w:beforeAutospacing="0" w:after="0" w:afterAutospacing="0" w:line="276" w:lineRule="auto"/>
        <w:ind w:left="567"/>
      </w:pPr>
      <w:r w:rsidRPr="002A5D58">
        <w:rPr>
          <w:color w:val="000000"/>
        </w:rPr>
        <w:t xml:space="preserve">Автор: </w:t>
      </w:r>
      <w:r w:rsidRPr="002A5D58">
        <w:t>Забияко Е.А.</w:t>
      </w:r>
    </w:p>
    <w:p w:rsidR="00917CFF" w:rsidRPr="000D6487" w:rsidRDefault="00917CFF" w:rsidP="00871068">
      <w:pPr>
        <w:pStyle w:val="c0"/>
        <w:shd w:val="clear" w:color="auto" w:fill="FFFFFF"/>
        <w:spacing w:before="0" w:beforeAutospacing="0" w:after="0" w:afterAutospacing="0" w:line="276" w:lineRule="auto"/>
        <w:ind w:left="567"/>
        <w:rPr>
          <w:color w:val="FF0000"/>
          <w:sz w:val="28"/>
          <w:szCs w:val="28"/>
        </w:rPr>
      </w:pPr>
      <w:r w:rsidRPr="002A5D58">
        <w:rPr>
          <w:color w:val="000000"/>
        </w:rPr>
        <w:t xml:space="preserve">Должность: воспитатель </w:t>
      </w:r>
      <w:r w:rsidRPr="002A5D58">
        <w:rPr>
          <w:color w:val="000000"/>
        </w:rPr>
        <w:br/>
        <w:t xml:space="preserve">Место работы: </w:t>
      </w:r>
      <w:r w:rsidR="00EB513C" w:rsidRPr="002A5D58">
        <w:t>АНО ДО «Город Детства»</w:t>
      </w:r>
      <w:r w:rsidR="00EB513C" w:rsidRPr="002A5D58">
        <w:rPr>
          <w:color w:val="000000"/>
        </w:rPr>
        <w:t xml:space="preserve"> </w:t>
      </w:r>
      <w:r w:rsidR="00EB513C" w:rsidRPr="002A5D58">
        <w:t xml:space="preserve">Самарская область, </w:t>
      </w:r>
      <w:proofErr w:type="spellStart"/>
      <w:r w:rsidR="00EB513C" w:rsidRPr="002A5D58">
        <w:t>г.Кинель</w:t>
      </w:r>
      <w:proofErr w:type="spellEnd"/>
      <w:r w:rsidRPr="00431F8A">
        <w:rPr>
          <w:rFonts w:ascii="Verdana" w:hAnsi="Verdana"/>
          <w:color w:val="000000"/>
          <w:sz w:val="18"/>
          <w:szCs w:val="18"/>
        </w:rPr>
        <w:br/>
      </w:r>
    </w:p>
    <w:p w:rsidR="002A5D58" w:rsidRPr="00871068" w:rsidRDefault="0007160F" w:rsidP="00871068">
      <w:pPr>
        <w:shd w:val="clear" w:color="auto" w:fill="FFFFFF"/>
        <w:spacing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68">
        <w:rPr>
          <w:rStyle w:val="c1"/>
          <w:rFonts w:ascii="Times New Roman" w:hAnsi="Times New Roman" w:cs="Times New Roman"/>
          <w:b/>
          <w:bCs/>
          <w:sz w:val="28"/>
          <w:szCs w:val="28"/>
        </w:rPr>
        <w:t>Цель</w:t>
      </w:r>
      <w:r w:rsidR="00935CD6" w:rsidRPr="00871068">
        <w:rPr>
          <w:rStyle w:val="c1"/>
          <w:rFonts w:ascii="Times New Roman" w:hAnsi="Times New Roman" w:cs="Times New Roman"/>
          <w:b/>
          <w:bCs/>
          <w:sz w:val="28"/>
          <w:szCs w:val="28"/>
        </w:rPr>
        <w:t>:</w:t>
      </w:r>
      <w:r w:rsidR="00935CD6" w:rsidRPr="00871068"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876A0D" w:rsidRPr="0087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3D45E6" w:rsidRPr="00871068">
        <w:rPr>
          <w:rFonts w:ascii="Times New Roman" w:hAnsi="Times New Roman" w:cs="Times New Roman"/>
          <w:sz w:val="28"/>
          <w:szCs w:val="28"/>
        </w:rPr>
        <w:t>активизации и обогащению</w:t>
      </w:r>
      <w:r w:rsidR="000D6487" w:rsidRPr="00871068">
        <w:rPr>
          <w:rFonts w:ascii="Times New Roman" w:hAnsi="Times New Roman" w:cs="Times New Roman"/>
          <w:sz w:val="28"/>
          <w:szCs w:val="28"/>
        </w:rPr>
        <w:t xml:space="preserve"> опыта выполнения</w:t>
      </w:r>
      <w:r w:rsidR="003D45E6" w:rsidRPr="00871068">
        <w:rPr>
          <w:rFonts w:ascii="Times New Roman" w:hAnsi="Times New Roman" w:cs="Times New Roman"/>
          <w:sz w:val="28"/>
          <w:szCs w:val="28"/>
        </w:rPr>
        <w:t xml:space="preserve"> де</w:t>
      </w:r>
      <w:r w:rsidR="000D6487" w:rsidRPr="00871068">
        <w:rPr>
          <w:rFonts w:ascii="Times New Roman" w:hAnsi="Times New Roman" w:cs="Times New Roman"/>
          <w:sz w:val="28"/>
          <w:szCs w:val="28"/>
        </w:rPr>
        <w:t>тьми познавательно-игровых задан</w:t>
      </w:r>
      <w:r w:rsidR="00D0753A" w:rsidRPr="00871068">
        <w:rPr>
          <w:rFonts w:ascii="Times New Roman" w:hAnsi="Times New Roman" w:cs="Times New Roman"/>
          <w:sz w:val="28"/>
          <w:szCs w:val="28"/>
        </w:rPr>
        <w:t>ий с геометрическими  фигурами,</w:t>
      </w:r>
    </w:p>
    <w:p w:rsidR="00047786" w:rsidRPr="00DC72B6" w:rsidRDefault="002A5D58" w:rsidP="00871068">
      <w:pPr>
        <w:pStyle w:val="c0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2A5D58">
        <w:rPr>
          <w:b/>
          <w:sz w:val="28"/>
          <w:szCs w:val="28"/>
        </w:rPr>
        <w:t>Дидактические з</w:t>
      </w:r>
      <w:r w:rsidR="00DC72B6" w:rsidRPr="002A5D58">
        <w:rPr>
          <w:rStyle w:val="c1"/>
          <w:b/>
          <w:bCs/>
          <w:sz w:val="28"/>
          <w:szCs w:val="28"/>
        </w:rPr>
        <w:t>адачи</w:t>
      </w:r>
      <w:r w:rsidR="00047786" w:rsidRPr="00DC72B6">
        <w:rPr>
          <w:rStyle w:val="c1"/>
          <w:b/>
          <w:bCs/>
          <w:sz w:val="28"/>
          <w:szCs w:val="28"/>
        </w:rPr>
        <w:t>:</w:t>
      </w:r>
    </w:p>
    <w:p w:rsidR="00047786" w:rsidRPr="00DC72B6" w:rsidRDefault="00047786" w:rsidP="00871068">
      <w:pPr>
        <w:pStyle w:val="c0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DC72B6">
        <w:rPr>
          <w:rStyle w:val="c1"/>
          <w:b/>
          <w:bCs/>
          <w:i/>
          <w:sz w:val="28"/>
          <w:szCs w:val="28"/>
        </w:rPr>
        <w:t>Социально – коммуникативное развитие</w:t>
      </w:r>
      <w:r w:rsidR="00EB513C" w:rsidRPr="00DC72B6">
        <w:rPr>
          <w:rStyle w:val="c1"/>
          <w:b/>
          <w:bCs/>
          <w:sz w:val="28"/>
          <w:szCs w:val="28"/>
        </w:rPr>
        <w:t>.</w:t>
      </w:r>
      <w:r w:rsidR="00EB513C" w:rsidRPr="00DC72B6">
        <w:rPr>
          <w:sz w:val="28"/>
          <w:szCs w:val="28"/>
        </w:rPr>
        <w:t xml:space="preserve"> </w:t>
      </w:r>
      <w:r w:rsidRPr="00DC72B6">
        <w:rPr>
          <w:rStyle w:val="c4"/>
          <w:sz w:val="28"/>
          <w:szCs w:val="28"/>
        </w:rPr>
        <w:t>Формирование готовности детей к совместной деятельности, развитие общения и взаимодействия ребен</w:t>
      </w:r>
      <w:r w:rsidR="00EB513C" w:rsidRPr="00DC72B6">
        <w:rPr>
          <w:rStyle w:val="c4"/>
          <w:sz w:val="28"/>
          <w:szCs w:val="28"/>
        </w:rPr>
        <w:t>ка со</w:t>
      </w:r>
      <w:r w:rsidR="003A59B2">
        <w:rPr>
          <w:rStyle w:val="c4"/>
          <w:sz w:val="28"/>
          <w:szCs w:val="28"/>
        </w:rPr>
        <w:t xml:space="preserve"> взрослыми и </w:t>
      </w:r>
      <w:r w:rsidR="00EB513C" w:rsidRPr="00DC72B6">
        <w:rPr>
          <w:rStyle w:val="c4"/>
          <w:sz w:val="28"/>
          <w:szCs w:val="28"/>
        </w:rPr>
        <w:t>сверстниками, воспитание уважительного</w:t>
      </w:r>
      <w:r w:rsidR="00DC72B6" w:rsidRPr="00DC72B6">
        <w:rPr>
          <w:rStyle w:val="c4"/>
          <w:sz w:val="28"/>
          <w:szCs w:val="28"/>
        </w:rPr>
        <w:t xml:space="preserve"> и доброжелательного отношения</w:t>
      </w:r>
      <w:r w:rsidRPr="00DC72B6">
        <w:rPr>
          <w:rStyle w:val="c4"/>
          <w:sz w:val="28"/>
          <w:szCs w:val="28"/>
        </w:rPr>
        <w:t xml:space="preserve"> к окружающим</w:t>
      </w:r>
      <w:r w:rsidR="00EB513C" w:rsidRPr="00DC72B6">
        <w:rPr>
          <w:rStyle w:val="c1"/>
          <w:bCs/>
          <w:sz w:val="28"/>
          <w:szCs w:val="28"/>
        </w:rPr>
        <w:t>.</w:t>
      </w:r>
    </w:p>
    <w:p w:rsidR="00047786" w:rsidRPr="00DC72B6" w:rsidRDefault="00047786" w:rsidP="00871068">
      <w:pPr>
        <w:pStyle w:val="c0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DC72B6">
        <w:rPr>
          <w:rStyle w:val="c1"/>
          <w:b/>
          <w:bCs/>
          <w:i/>
          <w:sz w:val="28"/>
          <w:szCs w:val="28"/>
        </w:rPr>
        <w:lastRenderedPageBreak/>
        <w:t>Художественно-эстетическое</w:t>
      </w:r>
      <w:r w:rsidR="00EB513C" w:rsidRPr="00DC72B6">
        <w:rPr>
          <w:rStyle w:val="c1"/>
          <w:b/>
          <w:bCs/>
          <w:sz w:val="28"/>
          <w:szCs w:val="28"/>
        </w:rPr>
        <w:t xml:space="preserve">. </w:t>
      </w:r>
      <w:r w:rsidRPr="00DC72B6">
        <w:rPr>
          <w:rStyle w:val="c4"/>
          <w:sz w:val="28"/>
          <w:szCs w:val="28"/>
        </w:rPr>
        <w:t xml:space="preserve">Формирование интереса к эстетической стороне окружающей действительности. </w:t>
      </w:r>
      <w:r w:rsidR="00DC72B6" w:rsidRPr="00DC72B6">
        <w:rPr>
          <w:sz w:val="28"/>
          <w:szCs w:val="28"/>
        </w:rPr>
        <w:t>Закрепление</w:t>
      </w:r>
      <w:r w:rsidRPr="00DC72B6">
        <w:rPr>
          <w:sz w:val="28"/>
          <w:szCs w:val="28"/>
        </w:rPr>
        <w:t xml:space="preserve"> умени</w:t>
      </w:r>
      <w:r w:rsidR="00DC72B6" w:rsidRPr="00DC72B6">
        <w:rPr>
          <w:sz w:val="28"/>
          <w:szCs w:val="28"/>
        </w:rPr>
        <w:t>я</w:t>
      </w:r>
      <w:r w:rsidRPr="00DC72B6">
        <w:rPr>
          <w:sz w:val="28"/>
          <w:szCs w:val="28"/>
        </w:rPr>
        <w:t xml:space="preserve"> называть цвета и оттенки цветов. </w:t>
      </w:r>
    </w:p>
    <w:p w:rsidR="00047786" w:rsidRPr="00DC72B6" w:rsidRDefault="00047786" w:rsidP="00871068">
      <w:pPr>
        <w:pStyle w:val="c0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DC72B6">
        <w:rPr>
          <w:rStyle w:val="c1"/>
          <w:b/>
          <w:bCs/>
          <w:i/>
          <w:sz w:val="28"/>
          <w:szCs w:val="28"/>
        </w:rPr>
        <w:t>Физическое развитие</w:t>
      </w:r>
      <w:r w:rsidR="00DC72B6" w:rsidRPr="00DC72B6">
        <w:rPr>
          <w:rStyle w:val="c1"/>
          <w:b/>
          <w:bCs/>
          <w:i/>
          <w:sz w:val="28"/>
          <w:szCs w:val="28"/>
        </w:rPr>
        <w:t>.</w:t>
      </w:r>
      <w:r w:rsidR="00DC72B6" w:rsidRPr="00DC72B6">
        <w:rPr>
          <w:sz w:val="28"/>
          <w:szCs w:val="28"/>
        </w:rPr>
        <w:t xml:space="preserve"> </w:t>
      </w:r>
      <w:r w:rsidR="00876A0D" w:rsidRPr="00DC72B6">
        <w:rPr>
          <w:rStyle w:val="c4"/>
          <w:sz w:val="28"/>
          <w:szCs w:val="28"/>
        </w:rPr>
        <w:t>Развитие</w:t>
      </w:r>
      <w:r w:rsidRPr="00DC72B6">
        <w:rPr>
          <w:rStyle w:val="c4"/>
          <w:sz w:val="28"/>
          <w:szCs w:val="28"/>
        </w:rPr>
        <w:t xml:space="preserve"> </w:t>
      </w:r>
      <w:r w:rsidR="00876A0D" w:rsidRPr="00DC72B6">
        <w:rPr>
          <w:sz w:val="28"/>
          <w:szCs w:val="28"/>
        </w:rPr>
        <w:t>мелкой мускулатуры</w:t>
      </w:r>
      <w:r w:rsidR="006C4009" w:rsidRPr="00DC72B6">
        <w:rPr>
          <w:sz w:val="28"/>
          <w:szCs w:val="28"/>
        </w:rPr>
        <w:t xml:space="preserve"> пальцев</w:t>
      </w:r>
      <w:r w:rsidRPr="00DC72B6">
        <w:rPr>
          <w:rStyle w:val="c4"/>
          <w:sz w:val="28"/>
          <w:szCs w:val="28"/>
        </w:rPr>
        <w:t xml:space="preserve">, </w:t>
      </w:r>
      <w:r w:rsidR="00876A0D" w:rsidRPr="00DC72B6">
        <w:rPr>
          <w:sz w:val="28"/>
          <w:szCs w:val="28"/>
        </w:rPr>
        <w:t>координации</w:t>
      </w:r>
      <w:r w:rsidR="006C4009" w:rsidRPr="00DC72B6">
        <w:rPr>
          <w:sz w:val="28"/>
          <w:szCs w:val="28"/>
        </w:rPr>
        <w:t xml:space="preserve"> движений, </w:t>
      </w:r>
      <w:r w:rsidR="00876A0D" w:rsidRPr="00DC72B6">
        <w:rPr>
          <w:rStyle w:val="c4"/>
          <w:sz w:val="28"/>
          <w:szCs w:val="28"/>
        </w:rPr>
        <w:t>формирование умения</w:t>
      </w:r>
      <w:r w:rsidRPr="00DC72B6">
        <w:rPr>
          <w:rStyle w:val="c4"/>
          <w:sz w:val="28"/>
          <w:szCs w:val="28"/>
        </w:rPr>
        <w:t xml:space="preserve"> сохранять пр</w:t>
      </w:r>
      <w:r w:rsidR="00DC72B6" w:rsidRPr="00DC72B6">
        <w:rPr>
          <w:rStyle w:val="c4"/>
          <w:sz w:val="28"/>
          <w:szCs w:val="28"/>
        </w:rPr>
        <w:t>авильную осанку</w:t>
      </w:r>
      <w:r w:rsidRPr="00DC72B6">
        <w:rPr>
          <w:rStyle w:val="c4"/>
          <w:sz w:val="28"/>
          <w:szCs w:val="28"/>
        </w:rPr>
        <w:t>.</w:t>
      </w:r>
    </w:p>
    <w:p w:rsidR="00075BAA" w:rsidRPr="00DC72B6" w:rsidRDefault="00047786" w:rsidP="00871068">
      <w:pPr>
        <w:pStyle w:val="c0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DC72B6">
        <w:rPr>
          <w:rStyle w:val="c1"/>
          <w:b/>
          <w:bCs/>
          <w:i/>
          <w:sz w:val="28"/>
          <w:szCs w:val="28"/>
        </w:rPr>
        <w:t>Познавательное развитие</w:t>
      </w:r>
      <w:r w:rsidR="00DC72B6" w:rsidRPr="00DC72B6">
        <w:rPr>
          <w:rStyle w:val="c1"/>
          <w:b/>
          <w:bCs/>
          <w:i/>
          <w:sz w:val="28"/>
          <w:szCs w:val="28"/>
        </w:rPr>
        <w:t>.</w:t>
      </w:r>
      <w:r w:rsidR="00DC72B6" w:rsidRPr="00DC72B6">
        <w:rPr>
          <w:rStyle w:val="c1"/>
          <w:b/>
          <w:bCs/>
          <w:sz w:val="28"/>
          <w:szCs w:val="28"/>
        </w:rPr>
        <w:t xml:space="preserve"> </w:t>
      </w:r>
      <w:r w:rsidR="00876A0D" w:rsidRPr="00DC72B6">
        <w:rPr>
          <w:sz w:val="28"/>
          <w:szCs w:val="28"/>
        </w:rPr>
        <w:t>Развитие</w:t>
      </w:r>
      <w:r w:rsidR="00075BAA" w:rsidRPr="00DC72B6">
        <w:rPr>
          <w:sz w:val="28"/>
          <w:szCs w:val="28"/>
        </w:rPr>
        <w:t xml:space="preserve"> способност</w:t>
      </w:r>
      <w:r w:rsidR="00876A0D" w:rsidRPr="00DC72B6">
        <w:rPr>
          <w:sz w:val="28"/>
          <w:szCs w:val="28"/>
        </w:rPr>
        <w:t>и</w:t>
      </w:r>
      <w:r w:rsidR="006C4009" w:rsidRPr="00DC72B6">
        <w:rPr>
          <w:sz w:val="28"/>
          <w:szCs w:val="28"/>
        </w:rPr>
        <w:t xml:space="preserve"> зрительно обследовать, узнавать и правильно называть плос</w:t>
      </w:r>
      <w:r w:rsidR="00075BAA" w:rsidRPr="00DC72B6">
        <w:rPr>
          <w:sz w:val="28"/>
          <w:szCs w:val="28"/>
        </w:rPr>
        <w:t>костные геометрические фигуры (</w:t>
      </w:r>
      <w:r w:rsidR="006C4009" w:rsidRPr="00DC72B6">
        <w:rPr>
          <w:sz w:val="28"/>
          <w:szCs w:val="28"/>
        </w:rPr>
        <w:t>круг, квадрат, треугольник, прямоугольник, овал, ромб, трапеция, многоугольник)</w:t>
      </w:r>
      <w:r w:rsidR="00DC72B6" w:rsidRPr="00DC72B6">
        <w:rPr>
          <w:sz w:val="28"/>
          <w:szCs w:val="28"/>
        </w:rPr>
        <w:t>,</w:t>
      </w:r>
      <w:r w:rsidR="00075BAA" w:rsidRPr="00DC72B6">
        <w:rPr>
          <w:sz w:val="28"/>
          <w:szCs w:val="28"/>
        </w:rPr>
        <w:t xml:space="preserve"> их цвет, величину, количество.</w:t>
      </w:r>
      <w:r w:rsidR="00DC72B6" w:rsidRPr="00DC72B6">
        <w:rPr>
          <w:rStyle w:val="c4"/>
          <w:sz w:val="28"/>
          <w:szCs w:val="28"/>
        </w:rPr>
        <w:t xml:space="preserve"> </w:t>
      </w:r>
      <w:r w:rsidR="00876A0D" w:rsidRPr="00DC72B6">
        <w:rPr>
          <w:sz w:val="28"/>
          <w:szCs w:val="28"/>
        </w:rPr>
        <w:t xml:space="preserve">Совершенствование </w:t>
      </w:r>
      <w:r w:rsidR="00876A0D" w:rsidRPr="00DC72B6">
        <w:rPr>
          <w:rStyle w:val="c4"/>
          <w:sz w:val="28"/>
          <w:szCs w:val="28"/>
        </w:rPr>
        <w:t>умени</w:t>
      </w:r>
      <w:r w:rsidR="00DC72B6" w:rsidRPr="00DC72B6">
        <w:rPr>
          <w:rStyle w:val="c4"/>
          <w:sz w:val="28"/>
          <w:szCs w:val="28"/>
        </w:rPr>
        <w:t>е</w:t>
      </w:r>
      <w:r w:rsidR="00876A0D" w:rsidRPr="00DC72B6">
        <w:rPr>
          <w:sz w:val="28"/>
          <w:szCs w:val="28"/>
        </w:rPr>
        <w:t xml:space="preserve"> </w:t>
      </w:r>
      <w:r w:rsidRPr="00DC72B6">
        <w:rPr>
          <w:rStyle w:val="c4"/>
          <w:sz w:val="28"/>
          <w:szCs w:val="28"/>
        </w:rPr>
        <w:t>сравнивать количество предметов</w:t>
      </w:r>
      <w:r w:rsidR="006A7904" w:rsidRPr="00DC72B6">
        <w:rPr>
          <w:rStyle w:val="c4"/>
          <w:sz w:val="28"/>
          <w:szCs w:val="28"/>
        </w:rPr>
        <w:t xml:space="preserve"> пересчитывая их</w:t>
      </w:r>
      <w:r w:rsidR="00DC72B6" w:rsidRPr="00DC72B6">
        <w:rPr>
          <w:rStyle w:val="c4"/>
          <w:sz w:val="28"/>
          <w:szCs w:val="28"/>
        </w:rPr>
        <w:t xml:space="preserve"> </w:t>
      </w:r>
      <w:r w:rsidR="006A7904" w:rsidRPr="00DC72B6">
        <w:rPr>
          <w:rStyle w:val="c4"/>
          <w:sz w:val="28"/>
          <w:szCs w:val="28"/>
        </w:rPr>
        <w:t>в пределах</w:t>
      </w:r>
      <w:r w:rsidR="00DC72B6" w:rsidRPr="00DC72B6">
        <w:rPr>
          <w:rStyle w:val="c4"/>
          <w:sz w:val="28"/>
          <w:szCs w:val="28"/>
        </w:rPr>
        <w:t xml:space="preserve"> </w:t>
      </w:r>
      <w:r w:rsidR="006A7904" w:rsidRPr="00DC72B6">
        <w:rPr>
          <w:rStyle w:val="c4"/>
          <w:sz w:val="28"/>
          <w:szCs w:val="28"/>
        </w:rPr>
        <w:t>10</w:t>
      </w:r>
      <w:r w:rsidR="006A7904" w:rsidRPr="00DC72B6">
        <w:rPr>
          <w:sz w:val="28"/>
          <w:szCs w:val="28"/>
        </w:rPr>
        <w:t>.</w:t>
      </w:r>
      <w:r w:rsidR="00DC72B6" w:rsidRPr="00DC72B6">
        <w:rPr>
          <w:sz w:val="28"/>
          <w:szCs w:val="28"/>
        </w:rPr>
        <w:t xml:space="preserve"> Ф</w:t>
      </w:r>
      <w:r w:rsidR="006A7904" w:rsidRPr="00DC72B6">
        <w:rPr>
          <w:sz w:val="28"/>
          <w:szCs w:val="28"/>
        </w:rPr>
        <w:t>ормирование</w:t>
      </w:r>
      <w:r w:rsidR="00DC72B6" w:rsidRPr="00DC72B6">
        <w:rPr>
          <w:sz w:val="28"/>
          <w:szCs w:val="28"/>
        </w:rPr>
        <w:t xml:space="preserve">  умений</w:t>
      </w:r>
      <w:r w:rsidR="006F086D">
        <w:rPr>
          <w:sz w:val="28"/>
          <w:szCs w:val="28"/>
        </w:rPr>
        <w:t xml:space="preserve"> действовать по схематическим изображениям</w:t>
      </w:r>
      <w:r w:rsidR="00075BAA" w:rsidRPr="00DC72B6">
        <w:rPr>
          <w:sz w:val="28"/>
          <w:szCs w:val="28"/>
        </w:rPr>
        <w:t>.</w:t>
      </w:r>
    </w:p>
    <w:p w:rsidR="00047786" w:rsidRPr="00DC72B6" w:rsidRDefault="00047786" w:rsidP="00871068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B6">
        <w:rPr>
          <w:rStyle w:val="c1"/>
          <w:rFonts w:ascii="Times New Roman" w:hAnsi="Times New Roman" w:cs="Times New Roman"/>
          <w:b/>
          <w:bCs/>
          <w:i/>
          <w:sz w:val="28"/>
          <w:szCs w:val="28"/>
        </w:rPr>
        <w:t>Речевое развитие</w:t>
      </w:r>
      <w:r w:rsidR="00DC72B6" w:rsidRPr="00DC72B6">
        <w:rPr>
          <w:rStyle w:val="c1"/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DC72B6" w:rsidRPr="00DC72B6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72B6" w:rsidRPr="00DC72B6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DC72B6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DC72B6" w:rsidRPr="00DC72B6">
        <w:rPr>
          <w:rFonts w:ascii="Times New Roman" w:hAnsi="Times New Roman" w:cs="Times New Roman"/>
          <w:sz w:val="28"/>
          <w:szCs w:val="28"/>
        </w:rPr>
        <w:t xml:space="preserve"> умений</w:t>
      </w:r>
      <w:r w:rsidRPr="00DC72B6">
        <w:rPr>
          <w:rFonts w:ascii="Times New Roman" w:hAnsi="Times New Roman" w:cs="Times New Roman"/>
          <w:sz w:val="28"/>
          <w:szCs w:val="28"/>
        </w:rPr>
        <w:t xml:space="preserve"> согласовывать числительные с существительным,</w:t>
      </w:r>
      <w:r w:rsidR="00DC72B6" w:rsidRPr="00DC72B6">
        <w:rPr>
          <w:rStyle w:val="c4"/>
          <w:rFonts w:ascii="Times New Roman" w:hAnsi="Times New Roman" w:cs="Times New Roman"/>
          <w:sz w:val="28"/>
          <w:szCs w:val="28"/>
        </w:rPr>
        <w:t xml:space="preserve">  прилагательные</w:t>
      </w:r>
      <w:r w:rsidRPr="00DC72B6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DC72B6">
        <w:rPr>
          <w:rFonts w:ascii="Times New Roman" w:hAnsi="Times New Roman" w:cs="Times New Roman"/>
          <w:sz w:val="28"/>
          <w:szCs w:val="28"/>
        </w:rPr>
        <w:t>с существительны</w:t>
      </w:r>
      <w:r w:rsidR="00DC72B6" w:rsidRPr="00DC72B6">
        <w:rPr>
          <w:rFonts w:ascii="Times New Roman" w:hAnsi="Times New Roman" w:cs="Times New Roman"/>
          <w:sz w:val="28"/>
          <w:szCs w:val="28"/>
        </w:rPr>
        <w:t>м</w:t>
      </w:r>
      <w:r w:rsidRPr="00DC72B6">
        <w:rPr>
          <w:rStyle w:val="c4"/>
          <w:rFonts w:ascii="Times New Roman" w:hAnsi="Times New Roman" w:cs="Times New Roman"/>
          <w:sz w:val="28"/>
          <w:szCs w:val="28"/>
        </w:rPr>
        <w:t> в самостояте</w:t>
      </w:r>
      <w:r w:rsidR="00DC72B6" w:rsidRPr="00DC72B6">
        <w:rPr>
          <w:rStyle w:val="c4"/>
          <w:rFonts w:ascii="Times New Roman" w:hAnsi="Times New Roman" w:cs="Times New Roman"/>
          <w:sz w:val="28"/>
          <w:szCs w:val="28"/>
        </w:rPr>
        <w:t>льной речи детей (розовые круги</w:t>
      </w:r>
      <w:r w:rsidRPr="00DC72B6">
        <w:rPr>
          <w:rStyle w:val="c4"/>
          <w:rFonts w:ascii="Times New Roman" w:hAnsi="Times New Roman" w:cs="Times New Roman"/>
          <w:sz w:val="28"/>
          <w:szCs w:val="28"/>
        </w:rPr>
        <w:t>, пять жёлтых квадратов</w:t>
      </w:r>
      <w:r w:rsidR="00DC72B6" w:rsidRPr="00DC72B6">
        <w:rPr>
          <w:rStyle w:val="c4"/>
          <w:rFonts w:ascii="Times New Roman" w:hAnsi="Times New Roman" w:cs="Times New Roman"/>
          <w:sz w:val="28"/>
          <w:szCs w:val="28"/>
        </w:rPr>
        <w:t>, шесть маленьких треугольников)</w:t>
      </w:r>
      <w:r w:rsidRPr="00DC72B6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3D053E" w:rsidRPr="00871068" w:rsidRDefault="003D053E" w:rsidP="00871068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68">
        <w:rPr>
          <w:rFonts w:ascii="Times New Roman" w:hAnsi="Times New Roman" w:cs="Times New Roman"/>
          <w:sz w:val="28"/>
          <w:szCs w:val="28"/>
        </w:rPr>
        <w:t> </w:t>
      </w:r>
    </w:p>
    <w:p w:rsidR="00D40FB2" w:rsidRPr="00871068" w:rsidRDefault="006C4009" w:rsidP="00871068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  задача.</w:t>
      </w:r>
      <w:r w:rsidR="006F086D" w:rsidRPr="0087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Правильное выполнение</w:t>
      </w:r>
      <w:r w:rsidRPr="0087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заданий</w:t>
      </w:r>
      <w:r w:rsidR="006F086D" w:rsidRPr="00871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быстрой смене раздаточного материала</w:t>
      </w:r>
      <w:r w:rsidRPr="00871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60F" w:rsidRPr="00DC72B6" w:rsidRDefault="0007160F" w:rsidP="0087106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60F" w:rsidRPr="00DC72B6" w:rsidRDefault="00AD68D0" w:rsidP="00871068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B6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r w:rsidR="00917CFF" w:rsidRPr="00DC72B6">
        <w:rPr>
          <w:rFonts w:ascii="Times New Roman" w:hAnsi="Times New Roman" w:cs="Times New Roman"/>
          <w:b/>
          <w:sz w:val="28"/>
          <w:szCs w:val="28"/>
        </w:rPr>
        <w:t>.</w:t>
      </w:r>
      <w:r w:rsidR="0007160F" w:rsidRPr="00DC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Дидактическая игра «Математический калейдоскоп» может быть использована </w:t>
      </w:r>
      <w:r w:rsidR="006F0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дошкольных</w:t>
      </w:r>
      <w:r w:rsidR="001D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8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07160F" w:rsidRPr="00DC7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совместной деятельнос</w:t>
      </w:r>
      <w:r w:rsidR="0087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с детьми, а так же в </w:t>
      </w:r>
      <w:r w:rsidR="0007160F" w:rsidRPr="00DC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</w:t>
      </w:r>
      <w:r w:rsidR="00871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остоятельной деятельности детей,</w:t>
      </w:r>
      <w:r w:rsidR="001D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D9F" w:rsidRPr="00DC7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НОД по формированию элементарных математических представлений</w:t>
      </w:r>
    </w:p>
    <w:p w:rsidR="0007160F" w:rsidRPr="00DC72B6" w:rsidRDefault="0007160F" w:rsidP="00871068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C72B6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="002A5D58">
        <w:rPr>
          <w:rFonts w:ascii="Times New Roman" w:hAnsi="Times New Roman" w:cs="Times New Roman"/>
          <w:sz w:val="28"/>
          <w:szCs w:val="28"/>
        </w:rPr>
        <w:t>.</w:t>
      </w:r>
      <w:r w:rsidRPr="00DC72B6">
        <w:rPr>
          <w:rFonts w:ascii="Times New Roman" w:hAnsi="Times New Roman" w:cs="Times New Roman"/>
          <w:sz w:val="28"/>
          <w:szCs w:val="28"/>
        </w:rPr>
        <w:t xml:space="preserve"> 6-7ле</w:t>
      </w:r>
      <w:r w:rsidR="00DC3781" w:rsidRPr="00DC72B6">
        <w:rPr>
          <w:rFonts w:ascii="Times New Roman" w:hAnsi="Times New Roman" w:cs="Times New Roman"/>
          <w:sz w:val="28"/>
          <w:szCs w:val="28"/>
        </w:rPr>
        <w:t>т</w:t>
      </w:r>
      <w:r w:rsidRPr="00DC72B6">
        <w:rPr>
          <w:rFonts w:ascii="Times New Roman" w:hAnsi="Times New Roman" w:cs="Times New Roman"/>
          <w:sz w:val="28"/>
          <w:szCs w:val="28"/>
        </w:rPr>
        <w:t>.</w:t>
      </w:r>
    </w:p>
    <w:p w:rsidR="001D6D9F" w:rsidRPr="00803315" w:rsidRDefault="00EB513C" w:rsidP="00871068">
      <w:pPr>
        <w:shd w:val="clear" w:color="auto" w:fill="FFFFFF"/>
        <w:spacing w:after="0" w:line="276" w:lineRule="auto"/>
        <w:ind w:left="567"/>
        <w:jc w:val="both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 w:rsidRPr="00DC72B6">
        <w:rPr>
          <w:b/>
          <w:sz w:val="28"/>
          <w:szCs w:val="28"/>
        </w:rPr>
        <w:t> </w:t>
      </w:r>
      <w:r w:rsidR="001D6D9F" w:rsidRPr="00803315">
        <w:rPr>
          <w:rStyle w:val="c1"/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1D6D9F" w:rsidRPr="00803315" w:rsidRDefault="001D6D9F" w:rsidP="00871068">
      <w:pPr>
        <w:shd w:val="clear" w:color="auto" w:fill="FFFFFF"/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3315">
        <w:rPr>
          <w:rStyle w:val="c1"/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Style w:val="c1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03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803315">
        <w:rPr>
          <w:rFonts w:ascii="Times New Roman" w:hAnsi="Times New Roman" w:cs="Times New Roman"/>
          <w:sz w:val="28"/>
          <w:szCs w:val="28"/>
        </w:rPr>
        <w:t>5 листов плотной бумаги формата А4 с разноцветными симметричными узорами из геометрических фигур, разрезанных пополам -  оборотная сторона карточек («рубашка»).</w:t>
      </w:r>
      <w:r w:rsidRPr="0080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лицевой  стороне карточек</w:t>
      </w:r>
      <w:r w:rsidRPr="00165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белого фона</w:t>
      </w:r>
      <w:r w:rsidRPr="00417599">
        <w:rPr>
          <w:rFonts w:ascii="Times New Roman" w:hAnsi="Times New Roman" w:cs="Times New Roman"/>
          <w:sz w:val="28"/>
          <w:szCs w:val="28"/>
        </w:rPr>
        <w:t xml:space="preserve"> </w:t>
      </w:r>
      <w:r w:rsidRPr="00DC72B6">
        <w:rPr>
          <w:rFonts w:ascii="Times New Roman" w:hAnsi="Times New Roman" w:cs="Times New Roman"/>
          <w:sz w:val="28"/>
          <w:szCs w:val="28"/>
        </w:rPr>
        <w:t>геометрические фигуры</w:t>
      </w:r>
      <w:r w:rsidRPr="00AB6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разного цвета и</w:t>
      </w:r>
      <w:r w:rsidRPr="00DC72B6">
        <w:rPr>
          <w:rFonts w:ascii="Times New Roman" w:hAnsi="Times New Roman" w:cs="Times New Roman"/>
          <w:sz w:val="28"/>
          <w:szCs w:val="28"/>
        </w:rPr>
        <w:t xml:space="preserve"> величины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72B6">
        <w:rPr>
          <w:rFonts w:ascii="Times New Roman" w:hAnsi="Times New Roman" w:cs="Times New Roman"/>
          <w:sz w:val="28"/>
          <w:szCs w:val="28"/>
        </w:rPr>
        <w:t xml:space="preserve"> в количестве от</w:t>
      </w:r>
      <w:r>
        <w:rPr>
          <w:rFonts w:ascii="Times New Roman" w:hAnsi="Times New Roman" w:cs="Times New Roman"/>
          <w:sz w:val="28"/>
          <w:szCs w:val="28"/>
        </w:rPr>
        <w:t xml:space="preserve"> 1 до 10.</w:t>
      </w:r>
    </w:p>
    <w:p w:rsidR="001D6D9F" w:rsidRDefault="001D6D9F" w:rsidP="00871068">
      <w:pPr>
        <w:shd w:val="clear" w:color="auto" w:fill="FFFFFF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-демонстрационный материал - к</w:t>
      </w:r>
      <w:r w:rsidRPr="00DC72B6">
        <w:rPr>
          <w:rFonts w:ascii="Times New Roman" w:hAnsi="Times New Roman" w:cs="Times New Roman"/>
          <w:sz w:val="28"/>
          <w:szCs w:val="28"/>
        </w:rPr>
        <w:t>арты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72B6">
        <w:rPr>
          <w:rFonts w:ascii="Times New Roman" w:hAnsi="Times New Roman" w:cs="Times New Roman"/>
          <w:sz w:val="28"/>
          <w:szCs w:val="28"/>
        </w:rPr>
        <w:t>схемы</w:t>
      </w:r>
      <w:r w:rsidRPr="00803315">
        <w:rPr>
          <w:rFonts w:ascii="Times New Roman" w:hAnsi="Times New Roman" w:cs="Times New Roman"/>
          <w:sz w:val="28"/>
          <w:szCs w:val="28"/>
        </w:rPr>
        <w:t xml:space="preserve"> </w:t>
      </w:r>
      <w:r w:rsidRPr="00DC72B6">
        <w:rPr>
          <w:rFonts w:ascii="Times New Roman" w:hAnsi="Times New Roman" w:cs="Times New Roman"/>
          <w:sz w:val="28"/>
          <w:szCs w:val="28"/>
        </w:rPr>
        <w:t>из картона</w:t>
      </w:r>
      <w:r>
        <w:rPr>
          <w:rFonts w:ascii="Times New Roman" w:hAnsi="Times New Roman" w:cs="Times New Roman"/>
          <w:sz w:val="28"/>
          <w:szCs w:val="28"/>
        </w:rPr>
        <w:t xml:space="preserve"> размером </w:t>
      </w:r>
      <w:r w:rsidRPr="00DC72B6">
        <w:rPr>
          <w:rFonts w:ascii="Times New Roman" w:hAnsi="Times New Roman" w:cs="Times New Roman"/>
          <w:sz w:val="28"/>
          <w:szCs w:val="28"/>
        </w:rPr>
        <w:t>15*20</w:t>
      </w:r>
      <w:r>
        <w:rPr>
          <w:rFonts w:ascii="Times New Roman" w:hAnsi="Times New Roman" w:cs="Times New Roman"/>
          <w:sz w:val="28"/>
          <w:szCs w:val="28"/>
        </w:rPr>
        <w:t xml:space="preserve">, на которых изображено </w:t>
      </w:r>
      <w:r w:rsidRPr="006F0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графическое  содержание игрового задания. Количество карт соответствует количеству</w:t>
      </w:r>
      <w:r w:rsidRPr="00DC72B6">
        <w:rPr>
          <w:rFonts w:ascii="Times New Roman" w:hAnsi="Times New Roman" w:cs="Times New Roman"/>
          <w:sz w:val="28"/>
          <w:szCs w:val="28"/>
        </w:rPr>
        <w:t xml:space="preserve"> игровых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068" w:rsidRPr="0092211C" w:rsidRDefault="00871068" w:rsidP="00871068">
      <w:pPr>
        <w:pStyle w:val="c0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92211C">
        <w:rPr>
          <w:b/>
          <w:sz w:val="28"/>
          <w:szCs w:val="28"/>
        </w:rPr>
        <w:t> </w:t>
      </w:r>
      <w:r w:rsidRPr="0092211C">
        <w:rPr>
          <w:rStyle w:val="c4"/>
          <w:b/>
          <w:sz w:val="28"/>
          <w:szCs w:val="28"/>
        </w:rPr>
        <w:t>Правила игры.</w:t>
      </w:r>
      <w:r w:rsidRPr="0092211C">
        <w:rPr>
          <w:rStyle w:val="c4"/>
          <w:sz w:val="28"/>
          <w:szCs w:val="28"/>
        </w:rPr>
        <w:t xml:space="preserve">  Во время игры игроки соблюдают очерёдность ответа.  </w:t>
      </w:r>
      <w:r w:rsidRPr="0092211C">
        <w:rPr>
          <w:color w:val="000000"/>
          <w:sz w:val="28"/>
          <w:szCs w:val="28"/>
        </w:rPr>
        <w:t>Начинать выполнять задание можно только после команды ведущего.</w:t>
      </w:r>
      <w:r w:rsidRPr="0092211C">
        <w:rPr>
          <w:rStyle w:val="c4"/>
          <w:sz w:val="28"/>
          <w:szCs w:val="28"/>
        </w:rPr>
        <w:t xml:space="preserve"> Подсказки не допускаются.  Игра проводится в быстром темпе. Если ребёнок  затрудняется с ответом,  он делает шаг назад и пропускает ход. После того как все игроки  справятся с заданием,  пропустивший  ход игрок  встаёт на своё место и пользуется правом ответа.</w:t>
      </w:r>
    </w:p>
    <w:p w:rsidR="00871068" w:rsidRPr="0092211C" w:rsidRDefault="00871068" w:rsidP="00871068">
      <w:pPr>
        <w:pStyle w:val="a6"/>
        <w:tabs>
          <w:tab w:val="left" w:pos="567"/>
        </w:tabs>
        <w:spacing w:line="276" w:lineRule="auto"/>
        <w:ind w:left="567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92211C">
        <w:rPr>
          <w:rFonts w:ascii="Times New Roman" w:hAnsi="Times New Roman" w:cs="Times New Roman"/>
          <w:b/>
          <w:sz w:val="28"/>
          <w:szCs w:val="28"/>
        </w:rPr>
        <w:t xml:space="preserve">       Игровые действия</w:t>
      </w:r>
    </w:p>
    <w:p w:rsidR="00871068" w:rsidRPr="0092211C" w:rsidRDefault="00871068" w:rsidP="00871068">
      <w:pPr>
        <w:pStyle w:val="c0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92211C">
        <w:rPr>
          <w:rStyle w:val="c5"/>
          <w:b/>
          <w:bCs/>
          <w:sz w:val="28"/>
          <w:szCs w:val="28"/>
        </w:rPr>
        <w:t>Вариант № 1</w:t>
      </w:r>
    </w:p>
    <w:p w:rsidR="00871068" w:rsidRPr="0092211C" w:rsidRDefault="00871068" w:rsidP="00871068">
      <w:pPr>
        <w:pStyle w:val="c0"/>
        <w:shd w:val="clear" w:color="auto" w:fill="FFFFFF"/>
        <w:spacing w:before="0" w:beforeAutospacing="0" w:after="0" w:afterAutospacing="0" w:line="276" w:lineRule="auto"/>
        <w:ind w:left="567"/>
        <w:jc w:val="both"/>
        <w:rPr>
          <w:rStyle w:val="c4"/>
          <w:sz w:val="28"/>
          <w:szCs w:val="28"/>
        </w:rPr>
      </w:pPr>
      <w:r w:rsidRPr="0092211C">
        <w:rPr>
          <w:rStyle w:val="c4"/>
          <w:sz w:val="28"/>
          <w:szCs w:val="28"/>
        </w:rPr>
        <w:t xml:space="preserve"> В игре могут участвовать до 10 человек. Воспитатель (ведущий)  предлагает детям взять по одной карточке и встать в круг. Карточки  «рубашкой» вверх.  По сигналу </w:t>
      </w:r>
      <w:r w:rsidRPr="0092211C">
        <w:rPr>
          <w:rStyle w:val="c4"/>
          <w:sz w:val="28"/>
          <w:szCs w:val="28"/>
        </w:rPr>
        <w:lastRenderedPageBreak/>
        <w:t xml:space="preserve">ведущего игроки передают карточки по кругу, проговаривая слова «Раз, два, три карточку переверни». После этих слов игроки переворачивают карточки и выполняют задание ведущего. Справившись с заданием,  карточки вновь переворачиваются и игровые действия повторяются. Количество заданий может варьироваться в зависимости от уровня подготовки детей и их заинтересованности в игре.  Игра заканчивается выполнением последнего задания «Составь узор».  </w:t>
      </w:r>
    </w:p>
    <w:p w:rsidR="00871068" w:rsidRPr="0092211C" w:rsidRDefault="00871068" w:rsidP="00871068">
      <w:pPr>
        <w:pStyle w:val="c0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92211C">
        <w:rPr>
          <w:sz w:val="28"/>
          <w:szCs w:val="28"/>
        </w:rPr>
        <w:t xml:space="preserve"> </w:t>
      </w:r>
      <w:r w:rsidRPr="0092211C">
        <w:rPr>
          <w:rStyle w:val="c5"/>
          <w:b/>
          <w:bCs/>
          <w:sz w:val="28"/>
          <w:szCs w:val="28"/>
        </w:rPr>
        <w:t>Вариант № 2</w:t>
      </w:r>
    </w:p>
    <w:p w:rsidR="00871068" w:rsidRDefault="00871068" w:rsidP="008710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То же количество игроков. В</w:t>
      </w:r>
      <w:r w:rsidR="003A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едущий (взрослый) сопровождает </w:t>
      </w:r>
      <w:r w:rsidRPr="0092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71068" w:rsidRPr="0092211C" w:rsidRDefault="00871068" w:rsidP="008710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2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задания картами –схемами. </w:t>
      </w:r>
    </w:p>
    <w:p w:rsidR="00871068" w:rsidRPr="0092211C" w:rsidRDefault="00871068" w:rsidP="00871068">
      <w:pPr>
        <w:pStyle w:val="c0"/>
        <w:shd w:val="clear" w:color="auto" w:fill="FFFFFF"/>
        <w:spacing w:before="0" w:beforeAutospacing="0" w:after="0" w:afterAutospacing="0" w:line="276" w:lineRule="auto"/>
        <w:ind w:left="567"/>
        <w:jc w:val="both"/>
        <w:rPr>
          <w:rStyle w:val="c5"/>
          <w:b/>
          <w:bCs/>
          <w:sz w:val="28"/>
          <w:szCs w:val="28"/>
        </w:rPr>
      </w:pPr>
      <w:r w:rsidRPr="0092211C">
        <w:rPr>
          <w:rStyle w:val="c5"/>
          <w:b/>
          <w:bCs/>
          <w:sz w:val="28"/>
          <w:szCs w:val="28"/>
        </w:rPr>
        <w:t>Вариант № 3</w:t>
      </w:r>
    </w:p>
    <w:p w:rsidR="00871068" w:rsidRPr="0092211C" w:rsidRDefault="00871068" w:rsidP="008710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То же количество игроков. Роль ведущего выполняет ребёнок.    </w:t>
      </w:r>
    </w:p>
    <w:p w:rsidR="00871068" w:rsidRPr="0092211C" w:rsidRDefault="00871068" w:rsidP="008710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A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сопровождает </w:t>
      </w:r>
      <w:r w:rsidRPr="0092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игровые задания картами –схемами. </w:t>
      </w:r>
    </w:p>
    <w:p w:rsidR="00871068" w:rsidRPr="0092211C" w:rsidRDefault="00871068" w:rsidP="00871068">
      <w:pPr>
        <w:pStyle w:val="c0"/>
        <w:shd w:val="clear" w:color="auto" w:fill="FFFFFF"/>
        <w:spacing w:before="0" w:beforeAutospacing="0" w:after="0" w:afterAutospacing="0" w:line="276" w:lineRule="auto"/>
        <w:ind w:left="567"/>
        <w:jc w:val="both"/>
        <w:rPr>
          <w:rStyle w:val="c5"/>
          <w:b/>
          <w:bCs/>
          <w:sz w:val="28"/>
          <w:szCs w:val="28"/>
        </w:rPr>
      </w:pPr>
      <w:r w:rsidRPr="0092211C">
        <w:rPr>
          <w:rStyle w:val="c5"/>
          <w:b/>
          <w:bCs/>
          <w:sz w:val="28"/>
          <w:szCs w:val="28"/>
        </w:rPr>
        <w:t>Вариант № 4</w:t>
      </w:r>
    </w:p>
    <w:p w:rsidR="00871068" w:rsidRPr="0092211C" w:rsidRDefault="00871068" w:rsidP="00871068">
      <w:pPr>
        <w:pStyle w:val="c0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92211C">
        <w:rPr>
          <w:sz w:val="28"/>
          <w:szCs w:val="28"/>
        </w:rPr>
        <w:t xml:space="preserve"> В игре </w:t>
      </w:r>
      <w:r w:rsidR="003A59B2">
        <w:rPr>
          <w:sz w:val="28"/>
          <w:szCs w:val="28"/>
        </w:rPr>
        <w:t xml:space="preserve">участвуют несколько детей, они </w:t>
      </w:r>
      <w:r w:rsidRPr="0092211C">
        <w:rPr>
          <w:sz w:val="28"/>
          <w:szCs w:val="28"/>
        </w:rPr>
        <w:t>перемешивают карточки на столе как в</w:t>
      </w:r>
      <w:r w:rsidR="003A59B2">
        <w:rPr>
          <w:sz w:val="28"/>
          <w:szCs w:val="28"/>
        </w:rPr>
        <w:t xml:space="preserve"> «домино», берут одну карточку </w:t>
      </w:r>
      <w:proofErr w:type="gramStart"/>
      <w:r w:rsidRPr="0092211C">
        <w:rPr>
          <w:sz w:val="28"/>
          <w:szCs w:val="28"/>
        </w:rPr>
        <w:t>и  используя</w:t>
      </w:r>
      <w:proofErr w:type="gramEnd"/>
      <w:r w:rsidRPr="0092211C">
        <w:rPr>
          <w:sz w:val="28"/>
          <w:szCs w:val="28"/>
        </w:rPr>
        <w:t xml:space="preserve"> карты –схемы  выполняют игровое задание. </w:t>
      </w:r>
    </w:p>
    <w:p w:rsidR="00871068" w:rsidRPr="0092211C" w:rsidRDefault="00871068" w:rsidP="00871068">
      <w:pPr>
        <w:pStyle w:val="c0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871068" w:rsidRPr="0092211C" w:rsidRDefault="00871068" w:rsidP="00871068">
      <w:pPr>
        <w:pStyle w:val="c0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92211C">
        <w:rPr>
          <w:rStyle w:val="c5"/>
          <w:b/>
          <w:bCs/>
          <w:sz w:val="28"/>
          <w:szCs w:val="28"/>
        </w:rPr>
        <w:t xml:space="preserve"> Примерные игровые  задания</w:t>
      </w:r>
    </w:p>
    <w:p w:rsidR="00871068" w:rsidRPr="0092211C" w:rsidRDefault="00871068" w:rsidP="00871068">
      <w:pPr>
        <w:pStyle w:val="a7"/>
        <w:numPr>
          <w:ilvl w:val="1"/>
          <w:numId w:val="9"/>
        </w:numPr>
        <w:spacing w:after="125" w:line="276" w:lineRule="auto"/>
        <w:ind w:left="1134" w:hanging="567"/>
        <w:jc w:val="both"/>
        <w:rPr>
          <w:sz w:val="28"/>
          <w:szCs w:val="28"/>
        </w:rPr>
      </w:pPr>
      <w:r w:rsidRPr="0092211C">
        <w:rPr>
          <w:sz w:val="28"/>
          <w:szCs w:val="28"/>
        </w:rPr>
        <w:t>Назовите цвет и форму ваших геометрических фигур.</w:t>
      </w:r>
    </w:p>
    <w:p w:rsidR="00871068" w:rsidRPr="0092211C" w:rsidRDefault="00871068" w:rsidP="00871068">
      <w:pPr>
        <w:pStyle w:val="a7"/>
        <w:numPr>
          <w:ilvl w:val="1"/>
          <w:numId w:val="9"/>
        </w:numPr>
        <w:spacing w:after="125" w:line="276" w:lineRule="auto"/>
        <w:ind w:left="1134" w:hanging="567"/>
        <w:jc w:val="both"/>
        <w:rPr>
          <w:sz w:val="28"/>
          <w:szCs w:val="28"/>
        </w:rPr>
      </w:pPr>
      <w:r w:rsidRPr="0092211C">
        <w:rPr>
          <w:sz w:val="28"/>
          <w:szCs w:val="28"/>
        </w:rPr>
        <w:t>Назовите, что имеет такую же  геометрическую форму, как ваши фигуры.</w:t>
      </w:r>
    </w:p>
    <w:p w:rsidR="00871068" w:rsidRPr="0092211C" w:rsidRDefault="00871068" w:rsidP="00871068">
      <w:pPr>
        <w:pStyle w:val="a7"/>
        <w:numPr>
          <w:ilvl w:val="1"/>
          <w:numId w:val="9"/>
        </w:numPr>
        <w:spacing w:after="125" w:line="276" w:lineRule="auto"/>
        <w:ind w:left="1134" w:hanging="567"/>
        <w:jc w:val="both"/>
        <w:rPr>
          <w:sz w:val="28"/>
          <w:szCs w:val="28"/>
        </w:rPr>
      </w:pPr>
      <w:r w:rsidRPr="0092211C">
        <w:rPr>
          <w:sz w:val="28"/>
          <w:szCs w:val="28"/>
        </w:rPr>
        <w:t>Сосчитайте, сколько всего геометрических фигур на карточке?</w:t>
      </w:r>
    </w:p>
    <w:p w:rsidR="00871068" w:rsidRPr="0092211C" w:rsidRDefault="00871068" w:rsidP="00871068">
      <w:pPr>
        <w:pStyle w:val="a7"/>
        <w:numPr>
          <w:ilvl w:val="1"/>
          <w:numId w:val="9"/>
        </w:numPr>
        <w:spacing w:after="125" w:line="276" w:lineRule="auto"/>
        <w:ind w:left="1134" w:hanging="567"/>
        <w:jc w:val="both"/>
        <w:rPr>
          <w:sz w:val="28"/>
          <w:szCs w:val="28"/>
        </w:rPr>
      </w:pPr>
      <w:r w:rsidRPr="0092211C">
        <w:rPr>
          <w:sz w:val="28"/>
          <w:szCs w:val="28"/>
        </w:rPr>
        <w:t>Сосчитайте, сколько маленьких геометрических фигур?</w:t>
      </w:r>
    </w:p>
    <w:p w:rsidR="00871068" w:rsidRPr="0092211C" w:rsidRDefault="00871068" w:rsidP="00871068">
      <w:pPr>
        <w:pStyle w:val="a7"/>
        <w:numPr>
          <w:ilvl w:val="1"/>
          <w:numId w:val="9"/>
        </w:numPr>
        <w:spacing w:after="125" w:line="276" w:lineRule="auto"/>
        <w:ind w:left="1134" w:hanging="567"/>
        <w:jc w:val="both"/>
        <w:rPr>
          <w:sz w:val="28"/>
          <w:szCs w:val="28"/>
        </w:rPr>
      </w:pPr>
      <w:r w:rsidRPr="0092211C">
        <w:rPr>
          <w:sz w:val="28"/>
          <w:szCs w:val="28"/>
        </w:rPr>
        <w:t>Сколько больших геометрических фигур?</w:t>
      </w:r>
    </w:p>
    <w:p w:rsidR="00871068" w:rsidRPr="0092211C" w:rsidRDefault="00871068" w:rsidP="00871068">
      <w:pPr>
        <w:pStyle w:val="a7"/>
        <w:numPr>
          <w:ilvl w:val="1"/>
          <w:numId w:val="9"/>
        </w:numPr>
        <w:spacing w:after="125" w:line="276" w:lineRule="auto"/>
        <w:ind w:left="1134" w:hanging="567"/>
        <w:jc w:val="both"/>
        <w:rPr>
          <w:sz w:val="28"/>
          <w:szCs w:val="28"/>
        </w:rPr>
      </w:pPr>
      <w:r w:rsidRPr="0092211C">
        <w:rPr>
          <w:sz w:val="28"/>
          <w:szCs w:val="28"/>
        </w:rPr>
        <w:t>Каких фигур больше, маленьких или больших?</w:t>
      </w:r>
    </w:p>
    <w:p w:rsidR="00871068" w:rsidRPr="0092211C" w:rsidRDefault="00871068" w:rsidP="00871068">
      <w:pPr>
        <w:pStyle w:val="a7"/>
        <w:numPr>
          <w:ilvl w:val="1"/>
          <w:numId w:val="9"/>
        </w:numPr>
        <w:spacing w:after="125" w:line="276" w:lineRule="auto"/>
        <w:ind w:left="1134" w:hanging="567"/>
        <w:jc w:val="both"/>
        <w:rPr>
          <w:sz w:val="28"/>
          <w:szCs w:val="28"/>
        </w:rPr>
      </w:pPr>
      <w:r w:rsidRPr="0092211C">
        <w:rPr>
          <w:sz w:val="28"/>
          <w:szCs w:val="28"/>
        </w:rPr>
        <w:t>Каких фигур меньше?</w:t>
      </w:r>
    </w:p>
    <w:p w:rsidR="00871068" w:rsidRPr="0092211C" w:rsidRDefault="00871068" w:rsidP="00871068">
      <w:pPr>
        <w:pStyle w:val="a7"/>
        <w:numPr>
          <w:ilvl w:val="1"/>
          <w:numId w:val="9"/>
        </w:numPr>
        <w:spacing w:after="125" w:line="276" w:lineRule="auto"/>
        <w:ind w:left="1134" w:hanging="567"/>
        <w:jc w:val="both"/>
        <w:rPr>
          <w:sz w:val="28"/>
          <w:szCs w:val="28"/>
        </w:rPr>
      </w:pPr>
      <w:r w:rsidRPr="0092211C">
        <w:rPr>
          <w:sz w:val="28"/>
          <w:szCs w:val="28"/>
        </w:rPr>
        <w:t>Топнете ногой столько раз, сколько на карточке маленьких фигур.</w:t>
      </w:r>
    </w:p>
    <w:p w:rsidR="00871068" w:rsidRPr="0092211C" w:rsidRDefault="00871068" w:rsidP="00871068">
      <w:pPr>
        <w:pStyle w:val="a7"/>
        <w:numPr>
          <w:ilvl w:val="1"/>
          <w:numId w:val="9"/>
        </w:numPr>
        <w:spacing w:after="125" w:line="276" w:lineRule="auto"/>
        <w:ind w:left="1134" w:hanging="567"/>
        <w:jc w:val="both"/>
        <w:rPr>
          <w:sz w:val="28"/>
          <w:szCs w:val="28"/>
        </w:rPr>
      </w:pPr>
      <w:r w:rsidRPr="0092211C">
        <w:rPr>
          <w:sz w:val="28"/>
          <w:szCs w:val="28"/>
        </w:rPr>
        <w:t>Поднимите карточку вверх, если геометрическая фигура не имеет углов.</w:t>
      </w:r>
    </w:p>
    <w:p w:rsidR="00871068" w:rsidRPr="0092211C" w:rsidRDefault="00871068" w:rsidP="00871068">
      <w:pPr>
        <w:pStyle w:val="a7"/>
        <w:numPr>
          <w:ilvl w:val="1"/>
          <w:numId w:val="9"/>
        </w:numPr>
        <w:spacing w:after="125" w:line="276" w:lineRule="auto"/>
        <w:ind w:left="1134" w:hanging="567"/>
        <w:jc w:val="both"/>
        <w:rPr>
          <w:sz w:val="28"/>
          <w:szCs w:val="28"/>
        </w:rPr>
      </w:pPr>
      <w:r w:rsidRPr="0092211C">
        <w:rPr>
          <w:sz w:val="28"/>
          <w:szCs w:val="28"/>
        </w:rPr>
        <w:t>Придумайте, на что похоже изображение на карточке.</w:t>
      </w:r>
    </w:p>
    <w:p w:rsidR="00871068" w:rsidRPr="0092211C" w:rsidRDefault="00871068" w:rsidP="00871068">
      <w:pPr>
        <w:pStyle w:val="a7"/>
        <w:numPr>
          <w:ilvl w:val="1"/>
          <w:numId w:val="9"/>
        </w:numPr>
        <w:spacing w:after="125" w:line="276" w:lineRule="auto"/>
        <w:ind w:left="1134" w:hanging="567"/>
        <w:jc w:val="both"/>
        <w:rPr>
          <w:sz w:val="28"/>
          <w:szCs w:val="28"/>
        </w:rPr>
      </w:pPr>
      <w:r w:rsidRPr="0092211C">
        <w:rPr>
          <w:sz w:val="28"/>
          <w:szCs w:val="28"/>
        </w:rPr>
        <w:t>Составьте узор из изображений на оборотной стороне карточек. Назовите все геометрические фигуры, из которых состоит узор на вашей карточке.</w:t>
      </w:r>
    </w:p>
    <w:p w:rsidR="00871068" w:rsidRPr="00871068" w:rsidRDefault="00871068" w:rsidP="00871068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68">
        <w:rPr>
          <w:rFonts w:ascii="Times New Roman" w:hAnsi="Times New Roman" w:cs="Times New Roman"/>
          <w:b/>
          <w:sz w:val="28"/>
          <w:szCs w:val="28"/>
        </w:rPr>
        <w:t>Результат игры.</w:t>
      </w:r>
    </w:p>
    <w:p w:rsidR="00875EEC" w:rsidRPr="00037430" w:rsidRDefault="00871068" w:rsidP="003A59B2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871068">
        <w:rPr>
          <w:rFonts w:ascii="Times New Roman" w:hAnsi="Times New Roman" w:cs="Times New Roman"/>
          <w:sz w:val="28"/>
          <w:szCs w:val="28"/>
        </w:rPr>
        <w:t xml:space="preserve">В игровой форме закрепляются знания о геометрических фигурах;  количественный счёт до 10, умение сравнивать множества, решать проблемные ситуации, развиваются память, мышление, творческое воображение, способность быстро переключаться с одного действия на другое. Формируются </w:t>
      </w:r>
      <w:r w:rsidRPr="00871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качества - желание общаться</w:t>
      </w:r>
      <w:r w:rsidRPr="00871068">
        <w:rPr>
          <w:rStyle w:val="c4"/>
          <w:rFonts w:ascii="Times New Roman" w:hAnsi="Times New Roman" w:cs="Times New Roman"/>
          <w:sz w:val="28"/>
          <w:szCs w:val="28"/>
        </w:rPr>
        <w:t xml:space="preserve"> и вз</w:t>
      </w:r>
      <w:r w:rsidR="00EA6700">
        <w:rPr>
          <w:rStyle w:val="c4"/>
          <w:rFonts w:ascii="Times New Roman" w:hAnsi="Times New Roman" w:cs="Times New Roman"/>
          <w:sz w:val="28"/>
          <w:szCs w:val="28"/>
        </w:rPr>
        <w:t xml:space="preserve">аимодействовать со взрослыми и </w:t>
      </w:r>
      <w:bookmarkStart w:id="0" w:name="_GoBack"/>
      <w:bookmarkEnd w:id="0"/>
      <w:r w:rsidRPr="00871068">
        <w:rPr>
          <w:rStyle w:val="c4"/>
          <w:rFonts w:ascii="Times New Roman" w:hAnsi="Times New Roman" w:cs="Times New Roman"/>
          <w:sz w:val="28"/>
          <w:szCs w:val="28"/>
        </w:rPr>
        <w:t>сверстниками</w:t>
      </w:r>
      <w:r w:rsidRPr="008710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соблюдать правила поведения во время игры.</w:t>
      </w:r>
    </w:p>
    <w:sectPr w:rsidR="00875EEC" w:rsidRPr="00037430" w:rsidSect="00A37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9A5"/>
    <w:multiLevelType w:val="multilevel"/>
    <w:tmpl w:val="5738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22B9A"/>
    <w:multiLevelType w:val="multilevel"/>
    <w:tmpl w:val="F36E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324CC"/>
    <w:multiLevelType w:val="multilevel"/>
    <w:tmpl w:val="E046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703B0"/>
    <w:multiLevelType w:val="multilevel"/>
    <w:tmpl w:val="481A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804CA"/>
    <w:multiLevelType w:val="multilevel"/>
    <w:tmpl w:val="CF64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97948"/>
    <w:multiLevelType w:val="multilevel"/>
    <w:tmpl w:val="424E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B63A9"/>
    <w:multiLevelType w:val="multilevel"/>
    <w:tmpl w:val="48FA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343C21"/>
    <w:multiLevelType w:val="multilevel"/>
    <w:tmpl w:val="03D4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390050"/>
    <w:multiLevelType w:val="multilevel"/>
    <w:tmpl w:val="3170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684575"/>
    <w:multiLevelType w:val="multilevel"/>
    <w:tmpl w:val="BF10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F8"/>
    <w:rsid w:val="00037430"/>
    <w:rsid w:val="00047786"/>
    <w:rsid w:val="0007160F"/>
    <w:rsid w:val="00072B93"/>
    <w:rsid w:val="00075BAA"/>
    <w:rsid w:val="000B5F23"/>
    <w:rsid w:val="000D6487"/>
    <w:rsid w:val="000D6C90"/>
    <w:rsid w:val="000F57DD"/>
    <w:rsid w:val="001422C0"/>
    <w:rsid w:val="001D6D9F"/>
    <w:rsid w:val="00277229"/>
    <w:rsid w:val="002A5D58"/>
    <w:rsid w:val="002F5687"/>
    <w:rsid w:val="00344C6D"/>
    <w:rsid w:val="00360ACD"/>
    <w:rsid w:val="003676B3"/>
    <w:rsid w:val="003A59B2"/>
    <w:rsid w:val="003B0F20"/>
    <w:rsid w:val="003C2D58"/>
    <w:rsid w:val="003C526B"/>
    <w:rsid w:val="003D053E"/>
    <w:rsid w:val="003D45E6"/>
    <w:rsid w:val="003D5B63"/>
    <w:rsid w:val="0045644B"/>
    <w:rsid w:val="00471A34"/>
    <w:rsid w:val="00480095"/>
    <w:rsid w:val="004F0E7B"/>
    <w:rsid w:val="005A52AD"/>
    <w:rsid w:val="005D66BC"/>
    <w:rsid w:val="00640E22"/>
    <w:rsid w:val="00656537"/>
    <w:rsid w:val="0069241F"/>
    <w:rsid w:val="006A7904"/>
    <w:rsid w:val="006C4009"/>
    <w:rsid w:val="006C43FE"/>
    <w:rsid w:val="006F086D"/>
    <w:rsid w:val="00727887"/>
    <w:rsid w:val="007433F8"/>
    <w:rsid w:val="007756F9"/>
    <w:rsid w:val="007A03C3"/>
    <w:rsid w:val="00841F8F"/>
    <w:rsid w:val="00845D9F"/>
    <w:rsid w:val="00845E52"/>
    <w:rsid w:val="00871068"/>
    <w:rsid w:val="00875EEC"/>
    <w:rsid w:val="00876A0D"/>
    <w:rsid w:val="008A3C42"/>
    <w:rsid w:val="00917CFF"/>
    <w:rsid w:val="00935CD6"/>
    <w:rsid w:val="009614F9"/>
    <w:rsid w:val="009B38A4"/>
    <w:rsid w:val="009D713A"/>
    <w:rsid w:val="009F5451"/>
    <w:rsid w:val="00A2790D"/>
    <w:rsid w:val="00A37670"/>
    <w:rsid w:val="00AD652F"/>
    <w:rsid w:val="00AD68D0"/>
    <w:rsid w:val="00B45E5A"/>
    <w:rsid w:val="00BD2048"/>
    <w:rsid w:val="00BD4F7D"/>
    <w:rsid w:val="00BE54B0"/>
    <w:rsid w:val="00C2696C"/>
    <w:rsid w:val="00C47DC1"/>
    <w:rsid w:val="00C964FD"/>
    <w:rsid w:val="00CF2DBE"/>
    <w:rsid w:val="00D0753A"/>
    <w:rsid w:val="00D40FB2"/>
    <w:rsid w:val="00D60893"/>
    <w:rsid w:val="00D77374"/>
    <w:rsid w:val="00D840E4"/>
    <w:rsid w:val="00D866FB"/>
    <w:rsid w:val="00D95495"/>
    <w:rsid w:val="00DC3781"/>
    <w:rsid w:val="00DC72B6"/>
    <w:rsid w:val="00DD5F8A"/>
    <w:rsid w:val="00DF6294"/>
    <w:rsid w:val="00E210B5"/>
    <w:rsid w:val="00E436CF"/>
    <w:rsid w:val="00E46A21"/>
    <w:rsid w:val="00EA6700"/>
    <w:rsid w:val="00EB513C"/>
    <w:rsid w:val="00F42E47"/>
    <w:rsid w:val="00F4509D"/>
    <w:rsid w:val="00F80C2A"/>
    <w:rsid w:val="00F8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311DC-B785-40EF-B6E8-35F40D44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20"/>
  </w:style>
  <w:style w:type="paragraph" w:styleId="2">
    <w:name w:val="heading 2"/>
    <w:basedOn w:val="a"/>
    <w:link w:val="20"/>
    <w:uiPriority w:val="9"/>
    <w:qFormat/>
    <w:rsid w:val="003D0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0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D05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3C3"/>
    <w:rPr>
      <w:b/>
      <w:bCs/>
    </w:rPr>
  </w:style>
  <w:style w:type="character" w:customStyle="1" w:styleId="apple-converted-space">
    <w:name w:val="apple-converted-space"/>
    <w:basedOn w:val="a0"/>
    <w:rsid w:val="007A03C3"/>
  </w:style>
  <w:style w:type="character" w:styleId="a5">
    <w:name w:val="Hyperlink"/>
    <w:basedOn w:val="a0"/>
    <w:uiPriority w:val="99"/>
    <w:unhideWhenUsed/>
    <w:rsid w:val="007A03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0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5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05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6C43F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3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5F8A"/>
  </w:style>
  <w:style w:type="paragraph" w:customStyle="1" w:styleId="c0">
    <w:name w:val="c0"/>
    <w:basedOn w:val="a"/>
    <w:rsid w:val="00DD5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5F8A"/>
  </w:style>
  <w:style w:type="character" w:customStyle="1" w:styleId="c4">
    <w:name w:val="c4"/>
    <w:basedOn w:val="a0"/>
    <w:rsid w:val="00DD5F8A"/>
  </w:style>
  <w:style w:type="character" w:customStyle="1" w:styleId="c3">
    <w:name w:val="c3"/>
    <w:basedOn w:val="a0"/>
    <w:rsid w:val="00DD5F8A"/>
  </w:style>
  <w:style w:type="character" w:customStyle="1" w:styleId="c8">
    <w:name w:val="c8"/>
    <w:basedOn w:val="a0"/>
    <w:rsid w:val="00DD5F8A"/>
  </w:style>
  <w:style w:type="paragraph" w:styleId="a8">
    <w:name w:val="Balloon Text"/>
    <w:basedOn w:val="a"/>
    <w:link w:val="a9"/>
    <w:uiPriority w:val="99"/>
    <w:semiHidden/>
    <w:unhideWhenUsed/>
    <w:rsid w:val="0072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50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562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</dc:creator>
  <cp:keywords/>
  <dc:description/>
  <cp:lastModifiedBy>RePack by Diakov</cp:lastModifiedBy>
  <cp:revision>2</cp:revision>
  <dcterms:created xsi:type="dcterms:W3CDTF">2016-08-29T18:10:00Z</dcterms:created>
  <dcterms:modified xsi:type="dcterms:W3CDTF">2016-08-29T18:10:00Z</dcterms:modified>
</cp:coreProperties>
</file>