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D5" w:rsidRDefault="002B24D5" w:rsidP="002B24D5">
      <w:pPr>
        <w:pStyle w:val="a3"/>
        <w:shd w:val="clear" w:color="auto" w:fill="FFFFFF"/>
        <w:spacing w:before="71" w:beforeAutospacing="0" w:after="71" w:afterAutospacing="0" w:line="339" w:lineRule="atLeast"/>
        <w:jc w:val="center"/>
        <w:rPr>
          <w:b/>
          <w:color w:val="231F20"/>
          <w:sz w:val="28"/>
          <w:szCs w:val="28"/>
        </w:rPr>
      </w:pPr>
      <w:r w:rsidRPr="00E371B2">
        <w:rPr>
          <w:b/>
          <w:color w:val="231F20"/>
          <w:sz w:val="28"/>
          <w:szCs w:val="28"/>
        </w:rPr>
        <w:t>Консультация для родителей</w:t>
      </w:r>
      <w:r>
        <w:rPr>
          <w:b/>
          <w:color w:val="231F20"/>
          <w:sz w:val="28"/>
          <w:szCs w:val="28"/>
        </w:rPr>
        <w:t xml:space="preserve"> на тему:  </w:t>
      </w:r>
    </w:p>
    <w:p w:rsidR="002B24D5" w:rsidRPr="0026191F" w:rsidRDefault="002B24D5" w:rsidP="002B24D5">
      <w:pPr>
        <w:pStyle w:val="a3"/>
        <w:shd w:val="clear" w:color="auto" w:fill="FFFFFF"/>
        <w:spacing w:before="71" w:beforeAutospacing="0" w:after="71" w:afterAutospacing="0" w:line="339" w:lineRule="atLeast"/>
        <w:jc w:val="center"/>
        <w:rPr>
          <w:b/>
          <w:color w:val="231F20"/>
          <w:sz w:val="28"/>
          <w:szCs w:val="28"/>
        </w:rPr>
      </w:pPr>
      <w:r w:rsidRPr="00E371B2">
        <w:rPr>
          <w:b/>
          <w:color w:val="231F20"/>
          <w:sz w:val="28"/>
          <w:szCs w:val="28"/>
        </w:rPr>
        <w:t>«Зачем  народная вышивка современному ребенку?»</w:t>
      </w:r>
    </w:p>
    <w:p w:rsidR="002B24D5" w:rsidRPr="00E371B2" w:rsidRDefault="002B24D5" w:rsidP="002B24D5">
      <w:pPr>
        <w:pStyle w:val="a3"/>
        <w:shd w:val="clear" w:color="auto" w:fill="FFFFFF"/>
        <w:spacing w:before="71" w:beforeAutospacing="0" w:after="71" w:afterAutospacing="0"/>
        <w:jc w:val="both"/>
        <w:rPr>
          <w:color w:val="231F20"/>
        </w:rPr>
      </w:pPr>
      <w:r w:rsidRPr="00E371B2">
        <w:rPr>
          <w:color w:val="231F20"/>
        </w:rPr>
        <w:t>В современном мире высоко ценятся изделия, выполненные своими руками. Изделия из вышивки популярны и используются различными слоями населения.</w:t>
      </w:r>
    </w:p>
    <w:p w:rsidR="002B24D5" w:rsidRPr="00E371B2" w:rsidRDefault="002B24D5" w:rsidP="002B24D5">
      <w:pPr>
        <w:pStyle w:val="a3"/>
        <w:shd w:val="clear" w:color="auto" w:fill="FFFFFF"/>
        <w:spacing w:before="71" w:beforeAutospacing="0" w:after="71" w:afterAutospacing="0"/>
        <w:jc w:val="both"/>
        <w:rPr>
          <w:color w:val="231F20"/>
        </w:rPr>
      </w:pPr>
      <w:r w:rsidRPr="00E371B2">
        <w:rPr>
          <w:color w:val="231F20"/>
        </w:rPr>
        <w:t>Произведения народных мастеров – всякого рода ковры, скатерти, сорочки и рушники с народной вышивкой входят в нашу жизнь как художественные произведения, становятся украшением нашего жилья.</w:t>
      </w:r>
    </w:p>
    <w:p w:rsidR="002B24D5" w:rsidRPr="00E371B2" w:rsidRDefault="002B24D5" w:rsidP="002B24D5">
      <w:pPr>
        <w:pStyle w:val="a3"/>
        <w:shd w:val="clear" w:color="auto" w:fill="FFFFFF"/>
        <w:spacing w:before="71" w:beforeAutospacing="0" w:after="71" w:afterAutospacing="0"/>
        <w:jc w:val="both"/>
        <w:rPr>
          <w:color w:val="231F20"/>
        </w:rPr>
      </w:pPr>
      <w:r w:rsidRPr="00E371B2">
        <w:rPr>
          <w:color w:val="231F20"/>
        </w:rPr>
        <w:t>В народном творчестве выражается исконная тяга человека к красоте, желание видеть вокруг себя изделия, выполненные собственными руками, с их естественностью и поэтичностью.</w:t>
      </w:r>
    </w:p>
    <w:p w:rsidR="002B24D5" w:rsidRPr="00217614" w:rsidRDefault="002B24D5" w:rsidP="002B24D5">
      <w:pPr>
        <w:pStyle w:val="a3"/>
        <w:shd w:val="clear" w:color="auto" w:fill="FFFFFF"/>
        <w:spacing w:before="71" w:beforeAutospacing="0" w:after="71" w:afterAutospacing="0"/>
        <w:jc w:val="both"/>
        <w:rPr>
          <w:color w:val="231F20"/>
        </w:rPr>
      </w:pPr>
      <w:r w:rsidRPr="00E371B2">
        <w:rPr>
          <w:color w:val="231F20"/>
        </w:rPr>
        <w:t xml:space="preserve">Нарядное искусство – вышивка – имеет многовековую историю. На Руси умение искусно вышивать передавалось из поколения в </w:t>
      </w:r>
      <w:proofErr w:type="gramStart"/>
      <w:r w:rsidRPr="00E371B2">
        <w:rPr>
          <w:color w:val="231F20"/>
        </w:rPr>
        <w:t>поколение</w:t>
      </w:r>
      <w:proofErr w:type="gramEnd"/>
      <w:r w:rsidRPr="00E371B2">
        <w:rPr>
          <w:color w:val="231F20"/>
        </w:rPr>
        <w:t xml:space="preserve"> и обучать ребенка этому ремеслу начинали с 4-5 лет.</w:t>
      </w:r>
    </w:p>
    <w:p w:rsidR="002B24D5" w:rsidRPr="0026191F" w:rsidRDefault="002B24D5" w:rsidP="002B24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17614">
        <w:rPr>
          <w:rFonts w:ascii="Times New Roman" w:eastAsia="Times New Roman" w:hAnsi="Times New Roman" w:cs="Times New Roman"/>
          <w:color w:val="111111"/>
          <w:sz w:val="24"/>
          <w:szCs w:val="24"/>
        </w:rPr>
        <w:t>В наше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же</w:t>
      </w:r>
      <w:r w:rsidRPr="0021761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время дети обычно делают поделки из бумаги и пластилина, которые можно закончить за один раз. С вышивкой так нельзя — красивые вещи требуют хотя бы нескольких часов работы, и ребенок привыкает делать одну вещь в течение нескольких занятий, когда приходится прилагать усилия, а результат сразу не виден. </w:t>
      </w:r>
      <w:r w:rsidRPr="002176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Вышивание развивает терпение и учит относиться к работе серьезно</w:t>
      </w:r>
      <w:r w:rsidRPr="002176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2B24D5" w:rsidRPr="0026191F" w:rsidRDefault="002B24D5" w:rsidP="002B2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17614">
        <w:rPr>
          <w:rFonts w:ascii="Times New Roman" w:eastAsia="Times New Roman" w:hAnsi="Times New Roman" w:cs="Times New Roman"/>
          <w:color w:val="111111"/>
          <w:sz w:val="24"/>
          <w:szCs w:val="24"/>
        </w:rPr>
        <w:t>Порой психологов даже пугают такие вещи — мол, ребенок должен получить результат сразу, а иначе потеряет интерес и убежит. Но разве во взрослой жизни ребенок всегда сможет добиваться своей цели за сорок пять минут? Вышивка готовит ребенка к настоящей работе</w:t>
      </w:r>
    </w:p>
    <w:p w:rsidR="002B24D5" w:rsidRPr="00217614" w:rsidRDefault="002B24D5" w:rsidP="002B2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17614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217614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 учится делать вещи, полезные для реальной жизни</w:t>
      </w:r>
      <w:r w:rsidRPr="0021761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761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Дети могут делать своими руками сумочки, чехлы для мобильников, елочные игрушки, игольницы и другие нужные в быту вещи. В век </w:t>
      </w:r>
      <w:proofErr w:type="spellStart"/>
      <w:r w:rsidRPr="00217614">
        <w:rPr>
          <w:rFonts w:ascii="Times New Roman" w:eastAsia="Times New Roman" w:hAnsi="Times New Roman" w:cs="Times New Roman"/>
          <w:color w:val="111111"/>
          <w:sz w:val="24"/>
          <w:szCs w:val="24"/>
        </w:rPr>
        <w:t>потребительства</w:t>
      </w:r>
      <w:proofErr w:type="spellEnd"/>
      <w:r w:rsidRPr="0021761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это важный навык — ребенок привыкает к мысли, что если ему что-то нужно, а в магазине этого нет, то можно сделать нужную вещь самому, и не зависеть от менеджеров торговой сети.</w:t>
      </w:r>
    </w:p>
    <w:p w:rsidR="002B24D5" w:rsidRPr="0026191F" w:rsidRDefault="002B24D5" w:rsidP="002B2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614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Рукоделие дает лишний повод пообщаться с собственными родителями</w:t>
      </w:r>
    </w:p>
    <w:p w:rsidR="002B24D5" w:rsidRPr="00E371B2" w:rsidRDefault="002B24D5" w:rsidP="002B2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1761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Занятия </w:t>
      </w:r>
      <w:r w:rsidRPr="00E371B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рукоделием </w:t>
      </w:r>
      <w:r w:rsidRPr="0021761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дают детям лишний повод спросить совета у собственной родни, потом похвастаться опытом мамы и бабушки в кружке, и увидеть, как чужие люди ценят умения их семьи.</w:t>
      </w:r>
    </w:p>
    <w:p w:rsidR="002B24D5" w:rsidRPr="00217614" w:rsidRDefault="002B24D5" w:rsidP="002B2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6191F">
        <w:rPr>
          <w:rFonts w:ascii="Times New Roman" w:eastAsia="Times New Roman" w:hAnsi="Times New Roman" w:cs="Times New Roman"/>
          <w:b/>
          <w:bCs/>
          <w:sz w:val="24"/>
          <w:szCs w:val="24"/>
        </w:rPr>
        <w:t>Народная</w:t>
      </w:r>
      <w:r w:rsidRPr="002176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традиционная вышивка дает ребенку возможность полно проявить свои творческие способности</w:t>
      </w:r>
      <w:r w:rsidRPr="0021761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1761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Если ребенок вышивает привычной многим техникой «крестик», он чаще всего не может изменить узор, поскольку это сложно и есть риск вовсе его испортить. В вышивке </w:t>
      </w:r>
      <w:r w:rsidRPr="00E371B2">
        <w:rPr>
          <w:rFonts w:ascii="Times New Roman" w:eastAsia="Times New Roman" w:hAnsi="Times New Roman" w:cs="Times New Roman"/>
          <w:color w:val="111111"/>
          <w:sz w:val="24"/>
          <w:szCs w:val="24"/>
        </w:rPr>
        <w:t>народными (русскими, мордовскими, татарскими….) традици</w:t>
      </w:r>
      <w:r w:rsidRPr="0021761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онными швами ребенок имеет возможность менять цвета, детали рисунка, комбинировать узоры по своему вкусу. Хочешь дерево повыше, чем на картинке, птичку с хохолком другой формы и другого цвета — легко! </w:t>
      </w:r>
      <w:r w:rsidRPr="00E371B2">
        <w:rPr>
          <w:rFonts w:ascii="Times New Roman" w:eastAsia="Times New Roman" w:hAnsi="Times New Roman" w:cs="Times New Roman"/>
          <w:color w:val="111111"/>
          <w:sz w:val="24"/>
          <w:szCs w:val="24"/>
        </w:rPr>
        <w:t>Не</w:t>
      </w:r>
      <w:r w:rsidRPr="0021761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бывает двух одинаковых вышивок, каждая несет отпечаток индивидуальности мастерицы. </w:t>
      </w:r>
      <w:r w:rsidRPr="00E371B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Народная </w:t>
      </w:r>
      <w:r w:rsidRPr="00217614">
        <w:rPr>
          <w:rFonts w:ascii="Times New Roman" w:eastAsia="Times New Roman" w:hAnsi="Times New Roman" w:cs="Times New Roman"/>
          <w:color w:val="111111"/>
          <w:sz w:val="24"/>
          <w:szCs w:val="24"/>
        </w:rPr>
        <w:t>традиция живет в веках, и знание ее помогает восстановить утраченную связь поколений…</w:t>
      </w:r>
    </w:p>
    <w:p w:rsidR="002B24D5" w:rsidRPr="00AC08E4" w:rsidRDefault="002B24D5" w:rsidP="002B24D5">
      <w:pPr>
        <w:shd w:val="clear" w:color="auto" w:fill="FFFFFF"/>
        <w:spacing w:after="141" w:line="29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24D5" w:rsidRDefault="002B24D5" w:rsidP="002B24D5">
      <w:pPr>
        <w:pStyle w:val="a3"/>
        <w:shd w:val="clear" w:color="auto" w:fill="FFFFFF"/>
        <w:tabs>
          <w:tab w:val="left" w:pos="6282"/>
        </w:tabs>
        <w:spacing w:before="212" w:beforeAutospacing="0" w:after="212" w:afterAutospacing="0"/>
        <w:ind w:firstLine="360"/>
        <w:rPr>
          <w:color w:val="111111"/>
          <w:sz w:val="25"/>
          <w:szCs w:val="25"/>
        </w:rPr>
      </w:pPr>
      <w:r>
        <w:rPr>
          <w:color w:val="111111"/>
          <w:sz w:val="25"/>
          <w:szCs w:val="25"/>
        </w:rPr>
        <w:tab/>
      </w:r>
    </w:p>
    <w:p w:rsidR="002750D9" w:rsidRPr="002B24D5" w:rsidRDefault="00192FDE" w:rsidP="002B24D5"/>
    <w:sectPr w:rsidR="002750D9" w:rsidRPr="002B24D5" w:rsidSect="004E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F54526"/>
    <w:rsid w:val="00043733"/>
    <w:rsid w:val="001476D1"/>
    <w:rsid w:val="00192FDE"/>
    <w:rsid w:val="001A13D9"/>
    <w:rsid w:val="002B24D5"/>
    <w:rsid w:val="004E3C0A"/>
    <w:rsid w:val="00665729"/>
    <w:rsid w:val="00906AB1"/>
    <w:rsid w:val="00DA7E17"/>
    <w:rsid w:val="00E57463"/>
    <w:rsid w:val="00F5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4526"/>
    <w:rPr>
      <w:b/>
      <w:bCs/>
    </w:rPr>
  </w:style>
  <w:style w:type="paragraph" w:customStyle="1" w:styleId="c4">
    <w:name w:val="c4"/>
    <w:basedOn w:val="a"/>
    <w:rsid w:val="00F5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2327</Characters>
  <Application>Microsoft Office Word</Application>
  <DocSecurity>0</DocSecurity>
  <Lines>19</Lines>
  <Paragraphs>5</Paragraphs>
  <ScaleCrop>false</ScaleCrop>
  <Company>Microsoft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2019-11-10T09:34:00Z</dcterms:created>
  <dcterms:modified xsi:type="dcterms:W3CDTF">2019-11-10T09:36:00Z</dcterms:modified>
</cp:coreProperties>
</file>