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10" w:rsidRDefault="005D3310" w:rsidP="0069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13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435F55">
        <w:rPr>
          <w:rFonts w:ascii="Times New Roman" w:hAnsi="Times New Roman" w:cs="Times New Roman"/>
          <w:b/>
          <w:sz w:val="28"/>
          <w:szCs w:val="28"/>
        </w:rPr>
        <w:t xml:space="preserve"> АНО 2022</w:t>
      </w:r>
      <w:r w:rsidR="006946F6">
        <w:rPr>
          <w:rFonts w:ascii="Times New Roman" w:hAnsi="Times New Roman" w:cs="Times New Roman"/>
          <w:b/>
          <w:sz w:val="28"/>
          <w:szCs w:val="28"/>
        </w:rPr>
        <w:t>-202</w:t>
      </w:r>
      <w:r w:rsidR="00435F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066E" w:rsidRPr="002134F5" w:rsidRDefault="0031066E" w:rsidP="0031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90" w:type="dxa"/>
        <w:tblInd w:w="-293" w:type="dxa"/>
        <w:tblLayout w:type="fixed"/>
        <w:tblLook w:val="0000" w:firstRow="0" w:lastRow="0" w:firstColumn="0" w:lastColumn="0" w:noHBand="0" w:noVBand="0"/>
      </w:tblPr>
      <w:tblGrid>
        <w:gridCol w:w="572"/>
        <w:gridCol w:w="1275"/>
        <w:gridCol w:w="1274"/>
        <w:gridCol w:w="1418"/>
        <w:gridCol w:w="1559"/>
        <w:gridCol w:w="3942"/>
        <w:gridCol w:w="709"/>
        <w:gridCol w:w="571"/>
        <w:gridCol w:w="1417"/>
        <w:gridCol w:w="1276"/>
        <w:gridCol w:w="1277"/>
      </w:tblGrid>
      <w:tr w:rsidR="00CC7709" w:rsidRPr="00CC7709" w:rsidTr="006B44B3">
        <w:trPr>
          <w:trHeight w:val="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№ 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(или специальности)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6946F6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4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повышении квалификации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</w:t>
            </w:r>
            <w:r w:rsidR="005D3310"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435F55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Арасева Галина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«Московский </w:t>
            </w:r>
            <w:proofErr w:type="spellStart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гос.ун</w:t>
            </w:r>
            <w:proofErr w:type="spellEnd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-т технологии и управления» инженер, 2011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6946F6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16332C" w:rsidRDefault="000A1591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435F55" w:rsidRPr="005D3310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B15B88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B15B88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35F55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ГБПОУ «Кинельский гос. техникум», воспитатель детей дошкольного возраста,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D48B3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5F55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6946F6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5F55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45E0A" w:rsidRPr="00CC7709" w:rsidTr="00D610AF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45E0A" w:rsidRPr="00711B0D" w:rsidRDefault="00711B0D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610AF" w:rsidRDefault="00435F55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D48B3" w:rsidRDefault="00435F55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6B44B3">
        <w:trPr>
          <w:trHeight w:val="463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Боговарова Ирина Александровна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«Самарский государственный педагогический университет, психолог, преподаватель психологии,  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6946F6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FB408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FB408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74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A1591" w:rsidRPr="00CC7709" w:rsidTr="00C5432F">
        <w:trPr>
          <w:trHeight w:val="28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6B44B3">
        <w:trPr>
          <w:trHeight w:val="4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0A1591">
        <w:trPr>
          <w:trHeight w:val="89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Центр непрерывного образования и инноваций, воспитатель ДОО, 2020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C5432F">
        <w:trPr>
          <w:trHeight w:val="1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711B0D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B0D">
              <w:rPr>
                <w:rFonts w:ascii="Times New Roman" w:hAnsi="Times New Roman" w:cs="Times New Roman"/>
                <w:sz w:val="16"/>
                <w:szCs w:val="16"/>
              </w:rPr>
              <w:t xml:space="preserve">ООО ЦНОИ 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 педагогика: старший воспитатель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C65C5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67A" w:rsidRPr="00CC7709" w:rsidTr="006B44B3">
        <w:trPr>
          <w:trHeight w:val="1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Бугрова Татьяна Александровна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C5432F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D610AF" w:rsidRDefault="00C5432F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техникум,</w:t>
            </w:r>
            <w:r w:rsidR="002B639D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Pr="00D610AF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0A1591" w:rsidRDefault="004D5352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4D5352" w:rsidRPr="004D5352" w:rsidRDefault="00215D40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4A4027" w:rsidRDefault="00B15B88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4A4027" w:rsidRDefault="00B15B88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4367A" w:rsidRPr="00CC7709" w:rsidTr="006B44B3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BF0E48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Pr="00CC7709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4367A" w:rsidRDefault="0094367A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260135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Булатова Наталья</w:t>
            </w: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Сам.техникум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 космического машиностроения, техник.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21.11.19</w:t>
            </w:r>
          </w:p>
          <w:p w:rsidR="000A1591" w:rsidRPr="005D331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A1591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</w:t>
            </w:r>
            <w:r w:rsidRPr="00D610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«Мордовский </w:t>
            </w: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госпедун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-т», организатор-методист дошкольного образования,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«Планета Профи» «Дистанционное обучение в </w:t>
            </w:r>
            <w:r w:rsidRPr="00D610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дошкольного образования»</w:t>
            </w: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711B0D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DD48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785D">
              <w:rPr>
                <w:rFonts w:ascii="Times New Roman" w:hAnsi="Times New Roman" w:cs="Times New Roman"/>
                <w:sz w:val="16"/>
                <w:szCs w:val="16"/>
              </w:rPr>
              <w:t>Власова Татьяна Борисовна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Куйбыш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. ГИК,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культпросветработник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руководитель самодеятельного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нар.хора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6946F6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1936E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936E9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0A1591" w:rsidRPr="001936E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6E9"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  <w:r w:rsidRPr="004A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4A4027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4A4027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0A1591" w:rsidRPr="00CC7709" w:rsidTr="006B44B3">
        <w:trPr>
          <w:trHeight w:val="66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0A1591" w:rsidRPr="006946F6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1936E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1936E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1936E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6B44B3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591" w:rsidRPr="00A71CA0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0A1591">
        <w:trPr>
          <w:trHeight w:val="60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711B0D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DD48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0A1591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Вякина Екатерина Ивановна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91" w:rsidRPr="00CC7709" w:rsidRDefault="000A1591" w:rsidP="000A159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  <w:p w:rsidR="000A1591" w:rsidRPr="006946F6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A1591" w:rsidRPr="00283C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14.09.2017</w:t>
            </w:r>
          </w:p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283C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283C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A1591" w:rsidRPr="00CC7709" w:rsidTr="000A1591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0A1591" w:rsidRPr="006946F6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1591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711B0D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D48B3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0A1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Гагарина Ирина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Бугурусланскийпед.колледж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.,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BD0AB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0ABA">
              <w:rPr>
                <w:rFonts w:ascii="Times New Roman" w:hAnsi="Times New Roman" w:cs="Times New Roman"/>
                <w:sz w:val="16"/>
                <w:szCs w:val="16"/>
              </w:rPr>
              <w:t>1.11.19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283CB3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ГОУВПО «Оренбургский </w:t>
            </w:r>
            <w:proofErr w:type="spellStart"/>
            <w:proofErr w:type="gram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гос.пед</w:t>
            </w:r>
            <w:proofErr w:type="gram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.ун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-т», социальный педагог, 2005</w:t>
            </w:r>
          </w:p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16474" w:rsidRDefault="0099569A" w:rsidP="0099569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16474" w:rsidRDefault="0099569A" w:rsidP="0099569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61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Грищенко Ольга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, воспитатель  детского сада, 1987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83C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61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381163">
        <w:trPr>
          <w:trHeight w:val="705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Давыдова Оксана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09.06.2022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9569A" w:rsidRPr="00CC7709" w:rsidTr="00381163">
        <w:trPr>
          <w:trHeight w:val="568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дополнительного профессионального образования Самарской области «Центр специального образования» «Коррекционно-педагогическая профилактическая деятельность логопеда, дефектолога, психолога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8108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260135">
        <w:trPr>
          <w:trHeight w:val="349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61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Дементьева Ольга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353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99569A" w:rsidRPr="00F353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 xml:space="preserve">Самарское педучилище, воспитатель в </w:t>
            </w:r>
            <w:proofErr w:type="spellStart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, 1992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, психолог-преподаватель,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F240AF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ДПО «Институт образовательных технологий» «Методики и практики развития творческого и изобретательских способностей детей дошкольного возраста ( на примере образовательной программы «Мастерская конструирования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F240AF">
        <w:trPr>
          <w:trHeight w:val="3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F240AF">
        <w:trPr>
          <w:trHeight w:val="5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61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B0D">
              <w:rPr>
                <w:rFonts w:ascii="Times New Roman" w:hAnsi="Times New Roman" w:cs="Times New Roman"/>
                <w:sz w:val="16"/>
                <w:szCs w:val="16"/>
              </w:rPr>
              <w:t xml:space="preserve">ООО ЦНОИ 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 педагогика: старший воспитатель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24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99569A">
        <w:trPr>
          <w:trHeight w:val="93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B639D" w:rsidRDefault="002B639D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639D">
              <w:rPr>
                <w:rFonts w:ascii="Times New Roman" w:hAnsi="Times New Roman" w:cs="Times New Roman"/>
                <w:sz w:val="16"/>
                <w:szCs w:val="16"/>
              </w:rPr>
              <w:t>Забияк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639D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FA7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A" w:rsidRPr="002B5341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социальный педагог, 2002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112F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13.12.17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8542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99569A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Снежана Павловна</w:t>
            </w:r>
          </w:p>
          <w:p w:rsidR="0099569A" w:rsidRPr="0026666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26666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26666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16230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2B639D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техникум, воспитатель, 2022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711B0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610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16230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16230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Капшук</w:t>
            </w:r>
            <w:proofErr w:type="spellEnd"/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инструктор по плаванию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Днепропетровский государственный институт физической культуры и спорта, 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культуры, тренер по волейболу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Pr="0079752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03.06.2016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456F9B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456F9B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0267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0267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4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0267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C5432F">
        <w:trPr>
          <w:trHeight w:val="23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0267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Королева Оксана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99569A" w:rsidRPr="0016230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99569A" w:rsidRPr="0016230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Ульяновское педучилище, учитель музыки, 1995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65A1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265A1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569A" w:rsidRPr="002B5341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Ульяновский ГПУ, воспитатель ДОУ,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Кудашова Елена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Кузнецкий промышленно-экономический техникум лёгкой промышленности, финансист, 2002г.</w:t>
            </w:r>
          </w:p>
          <w:p w:rsidR="007E708E" w:rsidRDefault="007E708E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8E" w:rsidRPr="00CC7709" w:rsidRDefault="006A2BED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техникум» г. Кинель Самарской область, воспитатель 2022 г.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14.12.2021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1C05B4">
        <w:trPr>
          <w:trHeight w:val="809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 Зу</w:t>
            </w: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льмира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Нуралиевна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ФГОУ ВПО «СГСХА», экономист, 2010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высшая 11.07.2018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9569A" w:rsidRPr="00CC7709" w:rsidTr="001C05B4">
        <w:trPr>
          <w:trHeight w:val="675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E168D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1C05B4">
        <w:trPr>
          <w:trHeight w:val="51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168D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ГБОУ СПО «Самарский социально-педагог. колледж», воспитатель детей дошкольного возраста, 2012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168D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E168DF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569A" w:rsidRPr="00E168D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E168DF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E168DF">
        <w:trPr>
          <w:trHeight w:val="4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Максимова Татьяна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12.11.2021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квест,активити</w:t>
            </w:r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, Что?Где?Когда?)»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39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257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232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Маслова 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F285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FF2851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57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Мельникова Лидия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Ангарское педучилище, воспитатель дошкольного учреждения, 1993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5E733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ФГБОУ ВПО «ПГСГА», организатор-методист дошкольного образования, 2014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3B5BC8">
        <w:trPr>
          <w:trHeight w:val="483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Мещерякова Анна 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7400A0" w:rsidRDefault="0099569A" w:rsidP="009956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400A0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44447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учитель начальных классов, 2007</w:t>
            </w:r>
          </w:p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98584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98584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Default="0099569A" w:rsidP="009956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9569A" w:rsidRPr="00CC7709" w:rsidTr="003B5BC8">
        <w:trPr>
          <w:trHeight w:val="48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3B5BC8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708E">
              <w:rPr>
                <w:rFonts w:ascii="Times New Roman" w:hAnsi="Times New Roman" w:cs="Times New Roman"/>
                <w:sz w:val="16"/>
                <w:szCs w:val="16"/>
              </w:rPr>
              <w:t>Милушкина Виктория Александровна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Самарский издательско-полиграфический техникум, аудитор-бухгалтер, 1998г</w:t>
            </w:r>
          </w:p>
          <w:p w:rsidR="007E708E" w:rsidRDefault="007E708E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8E" w:rsidRDefault="007E708E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8E" w:rsidRPr="00CC7709" w:rsidRDefault="007E708E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«Самарский социально-педагогический колледж» г.о. Самара</w:t>
            </w:r>
            <w:r w:rsidR="006A2BED">
              <w:rPr>
                <w:rFonts w:ascii="Times New Roman" w:hAnsi="Times New Roman" w:cs="Times New Roman"/>
                <w:sz w:val="16"/>
                <w:szCs w:val="16"/>
              </w:rPr>
              <w:t>, воспитатель,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D145D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Назарова Татьяна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НОУ ВПО «Сам ин-т-высшая школа приватизации и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рпедпринимательс</w:t>
            </w:r>
            <w:r w:rsidRPr="00D3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», экономист, 2010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2015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35151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1A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  <w:p w:rsidR="0099569A" w:rsidRPr="00EC53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51A">
              <w:rPr>
                <w:rFonts w:ascii="Times New Roman" w:hAnsi="Times New Roman" w:cs="Times New Roman"/>
                <w:sz w:val="16"/>
                <w:szCs w:val="16"/>
              </w:rPr>
              <w:t>4.07.2022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C53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C53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EC53AF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Новикова Галина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6671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14.01.22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4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3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E90992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Паукова</w:t>
            </w:r>
          </w:p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 xml:space="preserve">Анатольевна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631647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Свмарскийсоц-пед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колледж, воспитатель ДОО, 2012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9A" w:rsidRP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11.07.2018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9569A" w:rsidRPr="00CC7709" w:rsidTr="0099569A">
        <w:trPr>
          <w:trHeight w:val="515"/>
        </w:trPr>
        <w:tc>
          <w:tcPr>
            <w:tcW w:w="572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E9099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Рыбачева Марина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Сам.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инс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-т инженеров ж-д транспорта. Инженер, 2001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2014</w:t>
            </w:r>
          </w:p>
          <w:p w:rsidR="0099569A" w:rsidRPr="00D34FD8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4DEF" w:rsidRPr="00CC7709" w:rsidTr="0099569A">
        <w:trPr>
          <w:trHeight w:val="204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CC7709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Савичева Зарина Ханджарбековна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CC7709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14DEF" w:rsidRPr="000661A7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DEF" w:rsidRPr="000661A7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ФГОУ высшего образования «Самарский государственный институт культуры», бакалавр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направлениюинародная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художественная культура,2016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  <w:p w:rsidR="00E14DEF" w:rsidRPr="006946F6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14DEF" w:rsidRPr="00CC7709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CC7709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14DEF" w:rsidRPr="000661A7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4.07.22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14DEF" w:rsidRPr="00CC7709" w:rsidTr="00BB3533">
        <w:trPr>
          <w:trHeight w:val="122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среднего профессионального образования Самарское областное училище культуры, руководитель коллектива декоративно-прикладного творчества, преподаватель, 2008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6946F6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B73DDC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B73DDC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DEF" w:rsidRPr="00CC7709" w:rsidTr="008147E9">
        <w:trPr>
          <w:trHeight w:val="1222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DEF" w:rsidRPr="00CC7709" w:rsidTr="006B44B3">
        <w:trPr>
          <w:trHeight w:val="668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ВО Самарской области 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)», дошкольное образование, 2016</w:t>
            </w:r>
          </w:p>
        </w:tc>
        <w:tc>
          <w:tcPr>
            <w:tcW w:w="39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1936E9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B73DDC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Pr="00B73DDC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14DEF" w:rsidRDefault="00E14DEF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Самохвалова Татьяна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институт, учитель начальных классов, педагог-психолог, 1997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528BC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Скилевая Елена</w:t>
            </w:r>
          </w:p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569A" w:rsidRPr="00CC7709" w:rsidTr="0099569A">
        <w:trPr>
          <w:trHeight w:val="462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Тарасова Марина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11.07.2018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0661A7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Татьянина Ольга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AF38F2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7C30B4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9569A" w:rsidRPr="00CC7709" w:rsidTr="006B44B3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DD48B3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2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6946F6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Pr="00FB408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9569A" w:rsidRPr="00CC7709" w:rsidTr="0099569A">
        <w:trPr>
          <w:trHeight w:val="2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9A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9569A" w:rsidRPr="00CC7709" w:rsidRDefault="0099569A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99569A">
        <w:trPr>
          <w:trHeight w:val="8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C06AE3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Тихонова Ольга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Педагогический</w:t>
            </w: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колледж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педагог начальных классов1994</w:t>
            </w: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педагог-психолог,2004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528BC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04B5" w:rsidRPr="00AA3843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07.02.2022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3540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3540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B5" w:rsidRPr="00CC7709" w:rsidTr="006B44B3">
        <w:trPr>
          <w:trHeight w:val="68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B44D81">
        <w:trPr>
          <w:trHeight w:val="8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3C2559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FB408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FB408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4804B5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Всероссийского форума «Педагоги России: инновация в образовании» «Развитие способности дошкольников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3C255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4804B5">
        <w:trPr>
          <w:trHeight w:val="278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9956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04B5" w:rsidRPr="006946F6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99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C06AE3">
        <w:trPr>
          <w:trHeight w:val="277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Pr="00E20FEA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233DA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C06AE3">
        <w:trPr>
          <w:trHeight w:val="66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Тюрина Наталья Владимировна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институт инженеров железнодорожного транспорта, инженер-электрик путей сообщения,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Психолого-педагогическое сопровождение инклюзивного образования в дошкольной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B5" w:rsidRPr="00CC7709" w:rsidTr="00C06AE3">
        <w:trPr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C06AE3">
        <w:trPr>
          <w:trHeight w:val="2067"/>
        </w:trPr>
        <w:tc>
          <w:tcPr>
            <w:tcW w:w="57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непрерывного образования и </w:t>
            </w:r>
            <w:r w:rsidR="00C06AE3">
              <w:rPr>
                <w:rFonts w:ascii="Times New Roman" w:hAnsi="Times New Roman" w:cs="Times New Roman"/>
                <w:sz w:val="16"/>
                <w:szCs w:val="16"/>
              </w:rPr>
              <w:t>инноваций»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«Дошкольная педагогика и психология», воспитатель ДОО, 2020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5E1AAA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C06AE3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E14DEF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C06AE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Усачева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», учитель русского языка и литературы, 2004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Pr="006528BC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12.11.2021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B5" w:rsidRPr="00CC7709" w:rsidTr="006528BC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6528BC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6528BC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6528BC">
        <w:trPr>
          <w:trHeight w:val="63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0B14E4">
        <w:trPr>
          <w:trHeight w:val="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Федотова Мария Николаевна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педагогический университет, учитель-логопед, 2005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A6769B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9B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9B">
              <w:rPr>
                <w:rFonts w:ascii="Times New Roman" w:hAnsi="Times New Roman" w:cs="Times New Roman"/>
                <w:sz w:val="16"/>
                <w:szCs w:val="16"/>
              </w:rPr>
              <w:t>«Организация инклюзивного образования» в условиях реализации ФГОС дошкольного образования для детей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804B5">
              <w:rPr>
                <w:rFonts w:ascii="Times New Roman" w:hAnsi="Times New Roman" w:cs="Times New Roman"/>
                <w:sz w:val="16"/>
                <w:szCs w:val="16"/>
              </w:rPr>
              <w:t>оответствие</w:t>
            </w:r>
          </w:p>
          <w:p w:rsidR="00E14DEF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804B5" w:rsidRPr="00CC7709" w:rsidTr="003C2559">
        <w:trPr>
          <w:trHeight w:val="519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A54C1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Хныкова Оксана Анатольевна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EF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EF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EF" w:rsidRPr="00CC7709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CE01A3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педагогический колледж № 2, восп</w:t>
            </w:r>
            <w:r w:rsidR="00E14DEF">
              <w:rPr>
                <w:rFonts w:ascii="Times New Roman" w:hAnsi="Times New Roman" w:cs="Times New Roman"/>
                <w:sz w:val="16"/>
                <w:szCs w:val="16"/>
              </w:rPr>
              <w:t>итатель в дошкольном учреждении, 1997г.</w:t>
            </w:r>
          </w:p>
          <w:p w:rsidR="00E14DEF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EF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DEF" w:rsidRPr="00CC7709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ВПО «Самарский Государственный Педагогический Университет», психолог, 2005г. 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409E5" w:rsidRDefault="00E14DEF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804B5" w:rsidRPr="00C409E5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9E5">
              <w:rPr>
                <w:rFonts w:ascii="Times New Roman" w:hAnsi="Times New Roman" w:cs="Times New Roman"/>
                <w:sz w:val="16"/>
                <w:szCs w:val="16"/>
              </w:rPr>
              <w:t>14.12.21</w:t>
            </w:r>
          </w:p>
          <w:p w:rsidR="004804B5" w:rsidRPr="00091B91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B5" w:rsidRPr="00CC7709" w:rsidTr="003C2559">
        <w:trPr>
          <w:trHeight w:val="57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6B44B3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6B44B3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FB408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FB408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6B44B3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0B14E4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880660">
        <w:trPr>
          <w:trHeight w:val="3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Ходакова 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высшего профессионального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«Самарская государственная сельскохозяйственная академия» технология сельскохозяйственного производства, 2013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0A1591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B5" w:rsidRPr="00CC7709" w:rsidTr="003C2559">
        <w:trPr>
          <w:trHeight w:val="46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A6769B">
        <w:trPr>
          <w:trHeight w:val="8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4804B5">
        <w:trPr>
          <w:trHeight w:val="304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образования «Самарский государственный социально-педагогический университет» (профессиональная переподготовка), дошкольное образование, 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0E45C2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0E45C2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4804B5">
        <w:trPr>
          <w:trHeight w:val="8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Шашкина Анастасия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«Самарский государственный университет», юрист, 2013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0A1591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B5" w:rsidRPr="00CC7709" w:rsidTr="004804B5">
        <w:trPr>
          <w:trHeight w:val="1834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(повышения квалификации) специалистов СИПКРО (профессиональная переподготовка), дошкольное образование, 2014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A6769B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B51BCD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B51BCD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B51BCD">
        <w:trPr>
          <w:trHeight w:val="7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Яковенко Татьяна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4B5" w:rsidRPr="002B5341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учитель в начальных классах, 2010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A804E8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4E8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04E8">
              <w:rPr>
                <w:rFonts w:ascii="Times New Roman" w:hAnsi="Times New Roman" w:cs="Times New Roman"/>
                <w:sz w:val="16"/>
                <w:szCs w:val="16"/>
              </w:rPr>
              <w:t>07.02.2022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B5" w:rsidRPr="00CC7709" w:rsidTr="000E09B9">
        <w:trPr>
          <w:trHeight w:val="55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7C30B4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4B5" w:rsidRPr="00CC7709" w:rsidTr="000E09B9">
        <w:trPr>
          <w:trHeight w:val="60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5" w:rsidRPr="002B5341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КГКП «Петропавловский гуманитарный колледж», переподготовка воспитатель дошкольных организаций», 2011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0E09B9">
        <w:trPr>
          <w:trHeight w:val="10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5" w:rsidRDefault="004804B5" w:rsidP="0048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0E09B9">
        <w:trPr>
          <w:trHeight w:val="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</w:t>
            </w:r>
            <w:r w:rsidRPr="007C30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«Планета Профи» «Создание благоприятных </w:t>
            </w: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04B5" w:rsidRPr="00DD48B3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C5432F">
        <w:trPr>
          <w:trHeight w:val="4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C5432F">
        <w:trPr>
          <w:trHeight w:val="5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4804B5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C06AE3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Яковлева 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Олеся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0661A7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Самарский техникум легкой промышленности, конструктор-модельер,  2006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0E09B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0E09B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804B5" w:rsidRPr="00CC7709" w:rsidTr="004804B5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ВО Самарской области «Самарская государственная областная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кадемия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Наяновой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)», переподготовка, «Педагогика дошкольного образования», 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6946F6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04B5" w:rsidRPr="00CC7709" w:rsidTr="004804B5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CC7709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Pr="00CC7709" w:rsidRDefault="002B639D" w:rsidP="0048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«Самарский социально-педагогический колледж» г. Самара, воспитатель, 2022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2B639D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2B639D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4B5" w:rsidRPr="002B639D" w:rsidRDefault="004804B5" w:rsidP="0048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06" w:rsidRDefault="00304406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66E" w:rsidRPr="00E163EB" w:rsidRDefault="0031066E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066E" w:rsidRPr="00E163EB" w:rsidSect="00C935C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6E"/>
    <w:rsid w:val="00002671"/>
    <w:rsid w:val="00013FF7"/>
    <w:rsid w:val="000533F3"/>
    <w:rsid w:val="000567A7"/>
    <w:rsid w:val="000661A7"/>
    <w:rsid w:val="000778A9"/>
    <w:rsid w:val="00081082"/>
    <w:rsid w:val="00091B91"/>
    <w:rsid w:val="000A1591"/>
    <w:rsid w:val="000B14E4"/>
    <w:rsid w:val="000B63A6"/>
    <w:rsid w:val="000C21C0"/>
    <w:rsid w:val="000C35B5"/>
    <w:rsid w:val="000E09B9"/>
    <w:rsid w:val="000E45C2"/>
    <w:rsid w:val="00112FA7"/>
    <w:rsid w:val="001557FF"/>
    <w:rsid w:val="0016230A"/>
    <w:rsid w:val="0016332C"/>
    <w:rsid w:val="001640B3"/>
    <w:rsid w:val="001936E9"/>
    <w:rsid w:val="001A4AA0"/>
    <w:rsid w:val="001C05B4"/>
    <w:rsid w:val="001F6728"/>
    <w:rsid w:val="001F77A5"/>
    <w:rsid w:val="002134F5"/>
    <w:rsid w:val="00215D40"/>
    <w:rsid w:val="00216CEF"/>
    <w:rsid w:val="00220E61"/>
    <w:rsid w:val="00233DA9"/>
    <w:rsid w:val="00260135"/>
    <w:rsid w:val="00265A17"/>
    <w:rsid w:val="0026666F"/>
    <w:rsid w:val="00283CB3"/>
    <w:rsid w:val="00297B4A"/>
    <w:rsid w:val="002B6120"/>
    <w:rsid w:val="002B639D"/>
    <w:rsid w:val="00304406"/>
    <w:rsid w:val="0031066E"/>
    <w:rsid w:val="00315A75"/>
    <w:rsid w:val="003429BF"/>
    <w:rsid w:val="0035151A"/>
    <w:rsid w:val="00352322"/>
    <w:rsid w:val="00365827"/>
    <w:rsid w:val="00370CE4"/>
    <w:rsid w:val="00372FE0"/>
    <w:rsid w:val="00376742"/>
    <w:rsid w:val="00381163"/>
    <w:rsid w:val="003835E3"/>
    <w:rsid w:val="0038542C"/>
    <w:rsid w:val="003B5BC8"/>
    <w:rsid w:val="003C2559"/>
    <w:rsid w:val="003D145D"/>
    <w:rsid w:val="003F1F7C"/>
    <w:rsid w:val="00407C34"/>
    <w:rsid w:val="004337C5"/>
    <w:rsid w:val="00435F55"/>
    <w:rsid w:val="00456F9B"/>
    <w:rsid w:val="00476A38"/>
    <w:rsid w:val="004804B5"/>
    <w:rsid w:val="004A4027"/>
    <w:rsid w:val="004C6D38"/>
    <w:rsid w:val="004D5352"/>
    <w:rsid w:val="004F2121"/>
    <w:rsid w:val="00506DB8"/>
    <w:rsid w:val="005266F0"/>
    <w:rsid w:val="005510E1"/>
    <w:rsid w:val="005919CE"/>
    <w:rsid w:val="005B0121"/>
    <w:rsid w:val="005D3310"/>
    <w:rsid w:val="005E1AAA"/>
    <w:rsid w:val="005E7338"/>
    <w:rsid w:val="005F7762"/>
    <w:rsid w:val="00631647"/>
    <w:rsid w:val="00642B7F"/>
    <w:rsid w:val="006528BC"/>
    <w:rsid w:val="00661E47"/>
    <w:rsid w:val="00686329"/>
    <w:rsid w:val="006875F6"/>
    <w:rsid w:val="006946F6"/>
    <w:rsid w:val="006A2BED"/>
    <w:rsid w:val="006B44B3"/>
    <w:rsid w:val="00700C0D"/>
    <w:rsid w:val="007021C5"/>
    <w:rsid w:val="007070A9"/>
    <w:rsid w:val="00711B0D"/>
    <w:rsid w:val="00746A7C"/>
    <w:rsid w:val="0075785D"/>
    <w:rsid w:val="00777212"/>
    <w:rsid w:val="0079752F"/>
    <w:rsid w:val="007A54C1"/>
    <w:rsid w:val="007A616E"/>
    <w:rsid w:val="007C30B4"/>
    <w:rsid w:val="007D27C7"/>
    <w:rsid w:val="007E708E"/>
    <w:rsid w:val="007F4317"/>
    <w:rsid w:val="008144B1"/>
    <w:rsid w:val="00856114"/>
    <w:rsid w:val="00880660"/>
    <w:rsid w:val="008C49B7"/>
    <w:rsid w:val="00902BDE"/>
    <w:rsid w:val="0094367A"/>
    <w:rsid w:val="00980F20"/>
    <w:rsid w:val="0098584A"/>
    <w:rsid w:val="0099569A"/>
    <w:rsid w:val="009B35E6"/>
    <w:rsid w:val="00A10A68"/>
    <w:rsid w:val="00A2201F"/>
    <w:rsid w:val="00A27CF6"/>
    <w:rsid w:val="00A6769B"/>
    <w:rsid w:val="00A71CA0"/>
    <w:rsid w:val="00A73739"/>
    <w:rsid w:val="00A804E8"/>
    <w:rsid w:val="00A97E73"/>
    <w:rsid w:val="00AA0698"/>
    <w:rsid w:val="00AA3843"/>
    <w:rsid w:val="00AC1A0D"/>
    <w:rsid w:val="00AD3A29"/>
    <w:rsid w:val="00AF38F2"/>
    <w:rsid w:val="00B0479E"/>
    <w:rsid w:val="00B15B88"/>
    <w:rsid w:val="00B160F3"/>
    <w:rsid w:val="00B230C1"/>
    <w:rsid w:val="00B44D81"/>
    <w:rsid w:val="00B51BCD"/>
    <w:rsid w:val="00B7178E"/>
    <w:rsid w:val="00B73DDC"/>
    <w:rsid w:val="00BD0ABA"/>
    <w:rsid w:val="00BF0E48"/>
    <w:rsid w:val="00C06AE3"/>
    <w:rsid w:val="00C11E6A"/>
    <w:rsid w:val="00C13A17"/>
    <w:rsid w:val="00C27692"/>
    <w:rsid w:val="00C32B25"/>
    <w:rsid w:val="00C409E5"/>
    <w:rsid w:val="00C5432F"/>
    <w:rsid w:val="00C66713"/>
    <w:rsid w:val="00C90D9E"/>
    <w:rsid w:val="00C935C6"/>
    <w:rsid w:val="00C97F5B"/>
    <w:rsid w:val="00CB0945"/>
    <w:rsid w:val="00CC3540"/>
    <w:rsid w:val="00CC7709"/>
    <w:rsid w:val="00CE01A3"/>
    <w:rsid w:val="00D15E16"/>
    <w:rsid w:val="00D16910"/>
    <w:rsid w:val="00D34FD8"/>
    <w:rsid w:val="00D610AF"/>
    <w:rsid w:val="00DC65C5"/>
    <w:rsid w:val="00DD48B3"/>
    <w:rsid w:val="00E02141"/>
    <w:rsid w:val="00E14DEF"/>
    <w:rsid w:val="00E163EB"/>
    <w:rsid w:val="00E168DF"/>
    <w:rsid w:val="00E20FEA"/>
    <w:rsid w:val="00E3399B"/>
    <w:rsid w:val="00E45E0A"/>
    <w:rsid w:val="00E619E6"/>
    <w:rsid w:val="00E61C36"/>
    <w:rsid w:val="00E8665A"/>
    <w:rsid w:val="00E90992"/>
    <w:rsid w:val="00EC53AF"/>
    <w:rsid w:val="00EF401E"/>
    <w:rsid w:val="00F240AF"/>
    <w:rsid w:val="00F353D8"/>
    <w:rsid w:val="00F53972"/>
    <w:rsid w:val="00F60D37"/>
    <w:rsid w:val="00F771B6"/>
    <w:rsid w:val="00F863AF"/>
    <w:rsid w:val="00F92FEE"/>
    <w:rsid w:val="00F9685D"/>
    <w:rsid w:val="00FA4559"/>
    <w:rsid w:val="00FA50F0"/>
    <w:rsid w:val="00FA692B"/>
    <w:rsid w:val="00FB04F6"/>
    <w:rsid w:val="00FB4089"/>
    <w:rsid w:val="00FC2C22"/>
    <w:rsid w:val="00FF285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61F"/>
  <w15:docId w15:val="{CE525D16-6542-49CD-9D0C-E2A541E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D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85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C3E1-71F8-4C07-9726-8DE18E6C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81</cp:revision>
  <cp:lastPrinted>2021-09-09T05:47:00Z</cp:lastPrinted>
  <dcterms:created xsi:type="dcterms:W3CDTF">2019-10-17T08:21:00Z</dcterms:created>
  <dcterms:modified xsi:type="dcterms:W3CDTF">2022-09-23T07:16:00Z</dcterms:modified>
</cp:coreProperties>
</file>